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80" w:line="288" w:lineRule="auto"/>
        <w:rPr>
          <w:b w:val="1"/>
          <w:color w:val="404041"/>
          <w:sz w:val="42"/>
          <w:szCs w:val="42"/>
          <w:u w:val="single"/>
        </w:rPr>
      </w:pPr>
      <w:bookmarkStart w:colFirst="0" w:colLast="0" w:name="_xtgbrbz0081o" w:id="0"/>
      <w:bookmarkEnd w:id="0"/>
      <w:r w:rsidDel="00000000" w:rsidR="00000000" w:rsidRPr="00000000">
        <w:rPr>
          <w:b w:val="1"/>
          <w:color w:val="404041"/>
          <w:sz w:val="42"/>
          <w:szCs w:val="42"/>
          <w:u w:val="single"/>
          <w:rtl w:val="0"/>
        </w:rPr>
        <w:t xml:space="preserve">FearBusters - KidSpring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ind w:right="240"/>
        <w:rPr>
          <w:b w:val="1"/>
          <w:color w:val="1155cc"/>
          <w:sz w:val="24"/>
          <w:szCs w:val="24"/>
          <w:u w:val="single"/>
        </w:rPr>
      </w:pPr>
      <w:r w:rsidDel="00000000" w:rsidR="00000000" w:rsidRPr="00000000">
        <w:rPr>
          <w:b w:val="1"/>
          <w:color w:val="9f9fa0"/>
          <w:sz w:val="24"/>
          <w:szCs w:val="24"/>
          <w:u w:val="single"/>
          <w:rtl w:val="0"/>
        </w:rPr>
        <w:t xml:space="preserve">From: </w:t>
      </w:r>
      <w:hyperlink r:id="rId6">
        <w:r w:rsidDel="00000000" w:rsidR="00000000" w:rsidRPr="00000000">
          <w:rPr>
            <w:b w:val="1"/>
            <w:color w:val="1155cc"/>
            <w:sz w:val="24"/>
            <w:szCs w:val="24"/>
            <w:u w:val="single"/>
            <w:rtl w:val="0"/>
          </w:rPr>
          <w:t xml:space="preserve">NewSpring Church</w:t>
        </w:r>
      </w:hyperlink>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Grades Prek-1</w:t>
      </w:r>
    </w:p>
    <w:p w:rsidR="00000000" w:rsidDel="00000000" w:rsidP="00000000" w:rsidRDefault="00000000" w:rsidRPr="00000000" w14:paraId="00000005">
      <w:pPr>
        <w:rPr/>
      </w:pPr>
      <w:r w:rsidDel="00000000" w:rsidR="00000000" w:rsidRPr="00000000">
        <w:rPr>
          <w:rtl w:val="0"/>
        </w:rPr>
        <w:t xml:space="preserve">Application Activity (10 minutes) Materials: paper plates, crayons, situation cards </w:t>
      </w:r>
    </w:p>
    <w:p w:rsidR="00000000" w:rsidDel="00000000" w:rsidP="00000000" w:rsidRDefault="00000000" w:rsidRPr="00000000" w14:paraId="00000006">
      <w:pPr>
        <w:shd w:fill="ffffff" w:val="clear"/>
        <w:rPr>
          <w:sz w:val="23"/>
          <w:szCs w:val="23"/>
        </w:rPr>
      </w:pPr>
      <w:r w:rsidDel="00000000" w:rsidR="00000000" w:rsidRPr="00000000">
        <w:rPr>
          <w:rtl w:val="0"/>
        </w:rPr>
      </w:r>
    </w:p>
    <w:p w:rsidR="00000000" w:rsidDel="00000000" w:rsidP="00000000" w:rsidRDefault="00000000" w:rsidRPr="00000000" w14:paraId="00000007">
      <w:pPr>
        <w:shd w:fill="ffffff" w:val="clear"/>
        <w:rPr>
          <w:sz w:val="23"/>
          <w:szCs w:val="23"/>
        </w:rPr>
      </w:pPr>
      <w:r w:rsidDel="00000000" w:rsidR="00000000" w:rsidRPr="00000000">
        <w:rPr>
          <w:sz w:val="23"/>
          <w:szCs w:val="23"/>
          <w:rtl w:val="0"/>
        </w:rPr>
        <w:t xml:space="preserve">1.Give each child a paper plate and place crayons in the middle of the circle.</w:t>
      </w:r>
    </w:p>
    <w:p w:rsidR="00000000" w:rsidDel="00000000" w:rsidP="00000000" w:rsidRDefault="00000000" w:rsidRPr="00000000" w14:paraId="00000008">
      <w:pPr>
        <w:shd w:fill="ffffff" w:val="clear"/>
        <w:rPr>
          <w:sz w:val="23"/>
          <w:szCs w:val="23"/>
        </w:rPr>
      </w:pPr>
      <w:r w:rsidDel="00000000" w:rsidR="00000000" w:rsidRPr="00000000">
        <w:rPr>
          <w:rtl w:val="0"/>
        </w:rPr>
      </w:r>
    </w:p>
    <w:p w:rsidR="00000000" w:rsidDel="00000000" w:rsidP="00000000" w:rsidRDefault="00000000" w:rsidRPr="00000000" w14:paraId="00000009">
      <w:pPr>
        <w:shd w:fill="ffffff" w:val="clear"/>
        <w:rPr>
          <w:sz w:val="23"/>
          <w:szCs w:val="23"/>
        </w:rPr>
      </w:pPr>
      <w:r w:rsidDel="00000000" w:rsidR="00000000" w:rsidRPr="00000000">
        <w:rPr>
          <w:sz w:val="23"/>
          <w:szCs w:val="23"/>
          <w:rtl w:val="0"/>
        </w:rPr>
        <w:t xml:space="preserve">2.Allow kids to draw a smiley face on one side of the paper plate and a scared face on the other side. </w:t>
      </w:r>
    </w:p>
    <w:p w:rsidR="00000000" w:rsidDel="00000000" w:rsidP="00000000" w:rsidRDefault="00000000" w:rsidRPr="00000000" w14:paraId="0000000A">
      <w:pPr>
        <w:shd w:fill="ffffff" w:val="clear"/>
        <w:rPr>
          <w:sz w:val="23"/>
          <w:szCs w:val="23"/>
        </w:rPr>
      </w:pPr>
      <w:r w:rsidDel="00000000" w:rsidR="00000000" w:rsidRPr="00000000">
        <w:rPr>
          <w:rtl w:val="0"/>
        </w:rPr>
      </w:r>
    </w:p>
    <w:p w:rsidR="00000000" w:rsidDel="00000000" w:rsidP="00000000" w:rsidRDefault="00000000" w:rsidRPr="00000000" w14:paraId="0000000B">
      <w:pPr>
        <w:shd w:fill="ffffff" w:val="clear"/>
        <w:rPr>
          <w:sz w:val="23"/>
          <w:szCs w:val="23"/>
        </w:rPr>
      </w:pPr>
      <w:r w:rsidDel="00000000" w:rsidR="00000000" w:rsidRPr="00000000">
        <w:rPr>
          <w:sz w:val="23"/>
          <w:szCs w:val="23"/>
          <w:rtl w:val="0"/>
        </w:rPr>
        <w:t xml:space="preserve">3.Kids will take turns choosing a Situation Card.  Read the card aloud.</w:t>
      </w:r>
    </w:p>
    <w:p w:rsidR="00000000" w:rsidDel="00000000" w:rsidP="00000000" w:rsidRDefault="00000000" w:rsidRPr="00000000" w14:paraId="0000000C">
      <w:pPr>
        <w:shd w:fill="ffffff" w:val="clear"/>
        <w:rPr>
          <w:sz w:val="23"/>
          <w:szCs w:val="23"/>
        </w:rPr>
      </w:pPr>
      <w:r w:rsidDel="00000000" w:rsidR="00000000" w:rsidRPr="00000000">
        <w:rPr>
          <w:rtl w:val="0"/>
        </w:rPr>
      </w:r>
    </w:p>
    <w:p w:rsidR="00000000" w:rsidDel="00000000" w:rsidP="00000000" w:rsidRDefault="00000000" w:rsidRPr="00000000" w14:paraId="0000000D">
      <w:pPr>
        <w:shd w:fill="ffffff" w:val="clear"/>
        <w:rPr>
          <w:sz w:val="23"/>
          <w:szCs w:val="23"/>
        </w:rPr>
      </w:pPr>
      <w:r w:rsidDel="00000000" w:rsidR="00000000" w:rsidRPr="00000000">
        <w:rPr>
          <w:sz w:val="23"/>
          <w:szCs w:val="23"/>
          <w:rtl w:val="0"/>
        </w:rPr>
        <w:t xml:space="preserve">4.Kids will show the smiley face side of the plate if the person in the situation DID remember God’s Word.  Kids will show the scared face side of the plate if the person in the situation DID NOT remember God’s Word.  </w:t>
      </w:r>
    </w:p>
    <w:p w:rsidR="00000000" w:rsidDel="00000000" w:rsidP="00000000" w:rsidRDefault="00000000" w:rsidRPr="00000000" w14:paraId="0000000E">
      <w:pPr>
        <w:shd w:fill="ffffff" w:val="clear"/>
        <w:rPr>
          <w:sz w:val="23"/>
          <w:szCs w:val="23"/>
        </w:rPr>
      </w:pPr>
      <w:r w:rsidDel="00000000" w:rsidR="00000000" w:rsidRPr="00000000">
        <w:rPr>
          <w:rtl w:val="0"/>
        </w:rPr>
      </w:r>
    </w:p>
    <w:p w:rsidR="00000000" w:rsidDel="00000000" w:rsidP="00000000" w:rsidRDefault="00000000" w:rsidRPr="00000000" w14:paraId="0000000F">
      <w:pPr>
        <w:shd w:fill="ffffff" w:val="clear"/>
        <w:rPr>
          <w:sz w:val="23"/>
          <w:szCs w:val="23"/>
        </w:rPr>
      </w:pPr>
      <w:r w:rsidDel="00000000" w:rsidR="00000000" w:rsidRPr="00000000">
        <w:rPr>
          <w:sz w:val="23"/>
          <w:szCs w:val="23"/>
          <w:rtl w:val="0"/>
        </w:rPr>
        <w:t xml:space="preserve">5.Continue until all the cards have been used.</w:t>
      </w:r>
    </w:p>
    <w:p w:rsidR="00000000" w:rsidDel="00000000" w:rsidP="00000000" w:rsidRDefault="00000000" w:rsidRPr="00000000" w14:paraId="00000010">
      <w:pPr>
        <w:shd w:fill="ffffff" w:val="clear"/>
        <w:rPr>
          <w:sz w:val="23"/>
          <w:szCs w:val="23"/>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6. Then say: Whenever you are afraid, remember the truth from God’s Word we talked about today: “The Lord is my helper; I will not be afraid.  People can do nothing to me.”That’s what we need to know today:Truth is (point to temples) Remembering God’s Word (make book with hands)!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u w:val="single"/>
        </w:rPr>
      </w:pPr>
      <w:r w:rsidDel="00000000" w:rsidR="00000000" w:rsidRPr="00000000">
        <w:rPr>
          <w:b w:val="1"/>
          <w:sz w:val="28"/>
          <w:szCs w:val="28"/>
          <w:u w:val="single"/>
          <w:rtl w:val="0"/>
        </w:rPr>
        <w:t xml:space="preserve">Grades 2-5</w:t>
      </w:r>
    </w:p>
    <w:p w:rsidR="00000000" w:rsidDel="00000000" w:rsidP="00000000" w:rsidRDefault="00000000" w:rsidRPr="00000000" w14:paraId="00000014">
      <w:pPr>
        <w:rPr/>
      </w:pPr>
      <w:r w:rsidDel="00000000" w:rsidR="00000000" w:rsidRPr="00000000">
        <w:rPr>
          <w:rtl w:val="0"/>
        </w:rPr>
        <w:t xml:space="preserve">Application Activity (10 minutes) Materials: Story Cards, Story Card Guide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 Allow each child to choose a Story Card. They can read the back of the card to the rest of the group and then complete the story with what the person could remember from God’s Word!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 If kids need help, leader can use the Story Card Guide to help the kids think of a way to finish the story!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3. Continue playing until all kids finish a story. (If there are more kids than cards, multiple kids can use the same card and make up different endings!)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4.Whenever you are afraid, remember the truth from God’s Word we talked about today: “The Lord is my helper; I will not be afraid. People can do nothing to me.” That’s what we need to know today: Truth is Remembering God’s Word!</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rPr>
          <w:b w:val="1"/>
          <w:sz w:val="28"/>
          <w:szCs w:val="28"/>
          <w:u w:val="single"/>
        </w:rPr>
      </w:pPr>
      <w:r w:rsidDel="00000000" w:rsidR="00000000" w:rsidRPr="00000000">
        <w:rPr>
          <w:rtl w:val="0"/>
        </w:rPr>
      </w:r>
    </w:p>
    <w:p w:rsidR="00000000" w:rsidDel="00000000" w:rsidP="00000000" w:rsidRDefault="00000000" w:rsidRPr="00000000" w14:paraId="0000001F">
      <w:pPr>
        <w:rPr/>
      </w:pPr>
      <w:r w:rsidDel="00000000" w:rsidR="00000000" w:rsidRPr="00000000">
        <w:rPr>
          <w:b w:val="1"/>
          <w:sz w:val="28"/>
          <w:szCs w:val="28"/>
          <w:u w:val="single"/>
          <w:rtl w:val="0"/>
        </w:rPr>
        <w:t xml:space="preserve">Today’s Prayer:</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Heavenly Father, please help us remember your Word when we are afraid. We know that we</w:t>
      </w:r>
    </w:p>
    <w:p w:rsidR="00000000" w:rsidDel="00000000" w:rsidP="00000000" w:rsidRDefault="00000000" w:rsidRPr="00000000" w14:paraId="00000021">
      <w:pPr>
        <w:rPr/>
      </w:pPr>
      <w:r w:rsidDel="00000000" w:rsidR="00000000" w:rsidRPr="00000000">
        <w:rPr>
          <w:rtl w:val="0"/>
        </w:rPr>
        <w:t xml:space="preserve">can bust our fear, even when everyone around us is scared! Amen. </w:t>
      </w:r>
    </w:p>
    <w:p w:rsidR="00000000" w:rsidDel="00000000" w:rsidP="00000000" w:rsidRDefault="00000000" w:rsidRPr="00000000" w14:paraId="00000022">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life.church/partners/new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