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50F" w:rsidRDefault="00ED250F" w:rsidP="00ED250F">
      <w:pPr>
        <w:jc w:val="both"/>
        <w:rPr>
          <w:rFonts w:ascii="Candara" w:hAnsi="Candara"/>
        </w:rPr>
      </w:pPr>
      <w:r>
        <w:rPr>
          <w:rFonts w:ascii="Candara" w:hAnsi="Candara"/>
        </w:rPr>
        <w:t xml:space="preserve">What’s in a name? </w:t>
      </w:r>
      <w:r w:rsidRPr="00ED250F">
        <w:rPr>
          <w:rFonts w:ascii="Candara" w:hAnsi="Candara"/>
        </w:rPr>
        <w:t xml:space="preserve">Names are very important to us. They can be something of a family tradition passed on from each generation. Names can relay an importance about an event around the birth of a child. </w:t>
      </w:r>
      <w:r>
        <w:rPr>
          <w:rFonts w:ascii="Candara" w:hAnsi="Candara"/>
        </w:rPr>
        <w:t>Names can also be used by playground bullies to tease and mock a person. How we treat people’s names are indication of how much respect them. Why? Because, n</w:t>
      </w:r>
      <w:r w:rsidRPr="00ED250F">
        <w:rPr>
          <w:rFonts w:ascii="Candara" w:hAnsi="Candara"/>
        </w:rPr>
        <w:t xml:space="preserve">ames carry significance. </w:t>
      </w:r>
      <w:r>
        <w:rPr>
          <w:rFonts w:ascii="Candara" w:hAnsi="Candara"/>
        </w:rPr>
        <w:t xml:space="preserve">It is no different with God. Today we will unpack the respect we are to have for God’s name. </w:t>
      </w:r>
    </w:p>
    <w:p w:rsidR="00AD6BCC" w:rsidRDefault="00ED250F" w:rsidP="00ED250F">
      <w:pPr>
        <w:jc w:val="both"/>
        <w:rPr>
          <w:rFonts w:ascii="Candara" w:hAnsi="Candara"/>
        </w:rPr>
      </w:pPr>
      <w:r>
        <w:rPr>
          <w:rFonts w:ascii="Candara" w:hAnsi="Candara"/>
        </w:rPr>
        <w:br w:type="column"/>
      </w:r>
    </w:p>
    <w:p w:rsidR="00ED250F" w:rsidRDefault="00ED250F" w:rsidP="00ED250F">
      <w:pPr>
        <w:jc w:val="both"/>
        <w:rPr>
          <w:rFonts w:ascii="Candara" w:hAnsi="Candara"/>
        </w:rPr>
      </w:pPr>
    </w:p>
    <w:p w:rsidR="00ED250F" w:rsidRDefault="00ED250F" w:rsidP="00ED250F">
      <w:pPr>
        <w:jc w:val="both"/>
        <w:rPr>
          <w:rFonts w:ascii="Candara" w:hAnsi="Candara"/>
        </w:rPr>
      </w:pPr>
    </w:p>
    <w:p w:rsidR="00ED250F" w:rsidRDefault="00ED250F" w:rsidP="00ED250F">
      <w:pPr>
        <w:jc w:val="both"/>
        <w:rPr>
          <w:rFonts w:ascii="Candara" w:hAnsi="Candara"/>
        </w:rPr>
      </w:pPr>
    </w:p>
    <w:p w:rsidR="00ED250F" w:rsidRPr="00ED250F" w:rsidRDefault="001223E9" w:rsidP="00ED250F">
      <w:pPr>
        <w:jc w:val="both"/>
        <w:rPr>
          <w:rFonts w:ascii="Candara" w:hAnsi="Candara"/>
          <w:sz w:val="40"/>
        </w:rPr>
      </w:pPr>
      <w:r>
        <w:rPr>
          <w:rFonts w:ascii="Candara" w:hAnsi="Candara"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170180</wp:posOffset>
            </wp:positionV>
            <wp:extent cx="1447800" cy="1280160"/>
            <wp:effectExtent l="19050" t="19050" r="19050" b="15240"/>
            <wp:wrapTight wrapText="bothSides">
              <wp:wrapPolygon edited="0">
                <wp:start x="-284" y="-321"/>
                <wp:lineTo x="-284" y="21536"/>
                <wp:lineTo x="21600" y="21536"/>
                <wp:lineTo x="21600" y="-321"/>
                <wp:lineTo x="-284" y="-321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WU NBG.png"/>
                    <pic:cNvPicPr/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280160"/>
                    </a:xfrm>
                    <a:prstGeom prst="rect">
                      <a:avLst/>
                    </a:prstGeom>
                    <a:ln>
                      <a:solidFill>
                        <a:schemeClr val="bg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D250F" w:rsidRPr="00ED250F" w:rsidRDefault="00ED250F" w:rsidP="00ED250F">
      <w:pPr>
        <w:jc w:val="center"/>
        <w:rPr>
          <w:rFonts w:ascii="Candara" w:hAnsi="Candara"/>
          <w:sz w:val="40"/>
        </w:rPr>
      </w:pPr>
      <w:r w:rsidRPr="00ED250F">
        <w:rPr>
          <w:rFonts w:ascii="Candara" w:hAnsi="Candara"/>
          <w:sz w:val="40"/>
        </w:rPr>
        <w:t>Sermon Notes</w:t>
      </w:r>
    </w:p>
    <w:p w:rsidR="00ED250F" w:rsidRDefault="00ED250F" w:rsidP="00ED250F">
      <w:pPr>
        <w:jc w:val="center"/>
        <w:rPr>
          <w:rFonts w:ascii="Candara" w:hAnsi="Candara"/>
          <w:sz w:val="36"/>
        </w:rPr>
      </w:pPr>
      <w:r w:rsidRPr="00ED250F">
        <w:rPr>
          <w:rFonts w:ascii="Candara" w:hAnsi="Candara"/>
          <w:sz w:val="36"/>
        </w:rPr>
        <w:t>What’s in a Name</w:t>
      </w:r>
      <w:r>
        <w:rPr>
          <w:rFonts w:ascii="Candara" w:hAnsi="Candara"/>
          <w:sz w:val="36"/>
        </w:rPr>
        <w:t>?</w:t>
      </w:r>
    </w:p>
    <w:p w:rsidR="00ED250F" w:rsidRPr="00ED250F" w:rsidRDefault="00ED250F" w:rsidP="00ED250F">
      <w:pPr>
        <w:jc w:val="center"/>
        <w:rPr>
          <w:rFonts w:ascii="Candara" w:hAnsi="Candara"/>
          <w:sz w:val="32"/>
        </w:rPr>
      </w:pPr>
      <w:r w:rsidRPr="00ED250F">
        <w:rPr>
          <w:rFonts w:ascii="Candara" w:hAnsi="Candara"/>
          <w:sz w:val="32"/>
        </w:rPr>
        <w:t>Exodus 3:13-15(</w:t>
      </w:r>
      <w:r w:rsidR="00BA66C5">
        <w:rPr>
          <w:rFonts w:ascii="Candara" w:hAnsi="Candara"/>
          <w:sz w:val="32"/>
        </w:rPr>
        <w:t>John 14:6</w:t>
      </w:r>
      <w:r w:rsidRPr="00ED250F">
        <w:rPr>
          <w:rFonts w:ascii="Candara" w:hAnsi="Candara"/>
          <w:sz w:val="32"/>
        </w:rPr>
        <w:t>)</w:t>
      </w:r>
    </w:p>
    <w:p w:rsidR="00ED250F" w:rsidRDefault="00ED250F" w:rsidP="00ED250F">
      <w:pPr>
        <w:jc w:val="center"/>
        <w:rPr>
          <w:rFonts w:ascii="Candara" w:hAnsi="Candara"/>
          <w:sz w:val="28"/>
        </w:rPr>
      </w:pPr>
      <w:r w:rsidRPr="00ED250F">
        <w:rPr>
          <w:rFonts w:ascii="Candara" w:hAnsi="Candara"/>
          <w:sz w:val="28"/>
        </w:rPr>
        <w:t>(Page 40 in the Pew Bible)</w:t>
      </w:r>
    </w:p>
    <w:p w:rsidR="00ED250F" w:rsidRDefault="00ED250F" w:rsidP="00ED250F">
      <w:pPr>
        <w:jc w:val="center"/>
        <w:rPr>
          <w:rFonts w:ascii="Candara" w:hAnsi="Candara"/>
          <w:sz w:val="28"/>
        </w:rPr>
      </w:pPr>
    </w:p>
    <w:p w:rsidR="00ED250F" w:rsidRDefault="00ED250F" w:rsidP="00ED250F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My __________ </w:t>
      </w:r>
      <w:r w:rsidR="005D129B">
        <w:rPr>
          <w:rFonts w:ascii="Candara" w:hAnsi="Candara"/>
          <w:sz w:val="28"/>
        </w:rPr>
        <w:t xml:space="preserve">name </w:t>
      </w:r>
      <w:r>
        <w:rPr>
          <w:rFonts w:ascii="Candara" w:hAnsi="Candara"/>
          <w:sz w:val="28"/>
        </w:rPr>
        <w:t>is the name that _________ me from my _______</w:t>
      </w:r>
    </w:p>
    <w:p w:rsidR="002B0E7B" w:rsidRDefault="002B0E7B" w:rsidP="002B0E7B">
      <w:pPr>
        <w:rPr>
          <w:rFonts w:ascii="Candara" w:hAnsi="Candara"/>
          <w:sz w:val="28"/>
        </w:rPr>
      </w:pPr>
    </w:p>
    <w:p w:rsidR="00ED250F" w:rsidRDefault="00ED250F" w:rsidP="00ED250F">
      <w:pPr>
        <w:pStyle w:val="ListParagraph"/>
        <w:numPr>
          <w:ilvl w:val="1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 A</w:t>
      </w:r>
      <w:r w:rsidR="00E40C6C">
        <w:rPr>
          <w:rFonts w:ascii="Candara" w:hAnsi="Candara"/>
          <w:sz w:val="28"/>
        </w:rPr>
        <w:t>m</w:t>
      </w:r>
      <w:r>
        <w:rPr>
          <w:rFonts w:ascii="Candara" w:hAnsi="Candara"/>
          <w:sz w:val="28"/>
        </w:rPr>
        <w:t xml:space="preserve"> – God always ________, He always ________, and always ________ ________</w:t>
      </w:r>
    </w:p>
    <w:p w:rsidR="002B0E7B" w:rsidRPr="002B0E7B" w:rsidRDefault="002B0E7B" w:rsidP="002B0E7B">
      <w:pPr>
        <w:rPr>
          <w:rFonts w:ascii="Candara" w:hAnsi="Candara"/>
          <w:sz w:val="28"/>
        </w:rPr>
      </w:pPr>
    </w:p>
    <w:p w:rsidR="00ED250F" w:rsidRDefault="00ED250F" w:rsidP="00ED250F">
      <w:pPr>
        <w:pStyle w:val="ListParagraph"/>
        <w:numPr>
          <w:ilvl w:val="1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I A</w:t>
      </w:r>
      <w:r w:rsidR="00E40C6C">
        <w:rPr>
          <w:rFonts w:ascii="Candara" w:hAnsi="Candara"/>
          <w:sz w:val="28"/>
        </w:rPr>
        <w:t>m</w:t>
      </w:r>
      <w:r>
        <w:rPr>
          <w:rFonts w:ascii="Candara" w:hAnsi="Candara"/>
          <w:sz w:val="28"/>
        </w:rPr>
        <w:t xml:space="preserve"> Who I Am is to be known throughout the generations as </w:t>
      </w:r>
      <w:r w:rsidR="001223E9">
        <w:rPr>
          <w:rFonts w:ascii="Candara" w:hAnsi="Candara"/>
          <w:sz w:val="28"/>
        </w:rPr>
        <w:t>__________ (He Who Is)</w:t>
      </w:r>
    </w:p>
    <w:p w:rsidR="002B0E7B" w:rsidRPr="002B0E7B" w:rsidRDefault="002B0E7B" w:rsidP="002B0E7B">
      <w:pPr>
        <w:pStyle w:val="ListParagraph"/>
        <w:rPr>
          <w:rFonts w:ascii="Candara" w:hAnsi="Candara"/>
          <w:sz w:val="28"/>
        </w:rPr>
      </w:pPr>
    </w:p>
    <w:p w:rsidR="002B0E7B" w:rsidRPr="002B0E7B" w:rsidRDefault="002B0E7B" w:rsidP="002B0E7B">
      <w:pPr>
        <w:rPr>
          <w:rFonts w:ascii="Candara" w:hAnsi="Candara"/>
          <w:sz w:val="28"/>
        </w:rPr>
      </w:pPr>
    </w:p>
    <w:p w:rsidR="001223E9" w:rsidRDefault="001223E9" w:rsidP="00ED250F">
      <w:pPr>
        <w:pStyle w:val="ListParagraph"/>
        <w:numPr>
          <w:ilvl w:val="1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>Sin ____________ me from a relationship with __________</w:t>
      </w:r>
    </w:p>
    <w:p w:rsidR="002B0E7B" w:rsidRDefault="002B0E7B" w:rsidP="002B0E7B">
      <w:pPr>
        <w:rPr>
          <w:rFonts w:ascii="Candara" w:hAnsi="Candara"/>
          <w:sz w:val="28"/>
        </w:rPr>
      </w:pPr>
    </w:p>
    <w:p w:rsidR="002B0E7B" w:rsidRDefault="002B0E7B" w:rsidP="002B0E7B">
      <w:pPr>
        <w:rPr>
          <w:rFonts w:ascii="Candara" w:hAnsi="Candara"/>
          <w:sz w:val="28"/>
        </w:rPr>
      </w:pPr>
    </w:p>
    <w:p w:rsidR="002B0E7B" w:rsidRPr="002B0E7B" w:rsidRDefault="002B0E7B" w:rsidP="002B0E7B">
      <w:pPr>
        <w:rPr>
          <w:rFonts w:ascii="Candara" w:hAnsi="Candara"/>
          <w:sz w:val="28"/>
        </w:rPr>
      </w:pPr>
    </w:p>
    <w:p w:rsidR="001223E9" w:rsidRDefault="004E77D0" w:rsidP="004E77D0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I </w:t>
      </w:r>
      <w:r w:rsidR="005D129B">
        <w:rPr>
          <w:rFonts w:ascii="Candara" w:hAnsi="Candara"/>
          <w:sz w:val="28"/>
        </w:rPr>
        <w:t xml:space="preserve">can too easily ________ the ________ of God’s </w:t>
      </w:r>
      <w:r w:rsidR="00A24608">
        <w:rPr>
          <w:rFonts w:ascii="Candara" w:hAnsi="Candara"/>
          <w:sz w:val="28"/>
        </w:rPr>
        <w:t>salvation</w:t>
      </w:r>
    </w:p>
    <w:p w:rsidR="002B0E7B" w:rsidRDefault="002B0E7B" w:rsidP="002B0E7B">
      <w:pPr>
        <w:rPr>
          <w:rFonts w:ascii="Candara" w:hAnsi="Candara"/>
          <w:sz w:val="28"/>
        </w:rPr>
      </w:pPr>
    </w:p>
    <w:p w:rsidR="00FA730D" w:rsidRDefault="00FA730D" w:rsidP="00FA730D">
      <w:pPr>
        <w:pStyle w:val="ListParagraph"/>
        <w:numPr>
          <w:ilvl w:val="1"/>
          <w:numId w:val="1"/>
        </w:numPr>
        <w:rPr>
          <w:rFonts w:ascii="Candara" w:hAnsi="Candara"/>
          <w:sz w:val="28"/>
        </w:rPr>
      </w:pPr>
      <w:r w:rsidRPr="002B0E7B">
        <w:rPr>
          <w:rFonts w:ascii="Candara" w:hAnsi="Candara"/>
          <w:sz w:val="28"/>
        </w:rPr>
        <w:t xml:space="preserve">When I forget the weight of God’s </w:t>
      </w:r>
      <w:r w:rsidR="00194557" w:rsidRPr="002B0E7B">
        <w:rPr>
          <w:rFonts w:ascii="Candara" w:hAnsi="Candara"/>
          <w:sz w:val="28"/>
        </w:rPr>
        <w:t>salvation</w:t>
      </w:r>
      <w:r w:rsidRPr="002B0E7B">
        <w:rPr>
          <w:rFonts w:ascii="Candara" w:hAnsi="Candara"/>
          <w:sz w:val="28"/>
        </w:rPr>
        <w:t xml:space="preserve">, I have a ____________ to use God’s name in a ________ way. </w:t>
      </w:r>
    </w:p>
    <w:p w:rsidR="002B0E7B" w:rsidRDefault="002B0E7B" w:rsidP="002B0E7B">
      <w:pPr>
        <w:rPr>
          <w:rFonts w:ascii="Candara" w:hAnsi="Candara"/>
          <w:sz w:val="28"/>
        </w:rPr>
      </w:pPr>
    </w:p>
    <w:p w:rsidR="002B0E7B" w:rsidRDefault="002B0E7B" w:rsidP="002B0E7B">
      <w:pPr>
        <w:rPr>
          <w:rFonts w:ascii="Candara" w:hAnsi="Candara"/>
          <w:sz w:val="28"/>
        </w:rPr>
      </w:pPr>
    </w:p>
    <w:p w:rsidR="002B0E7B" w:rsidRPr="002B0E7B" w:rsidRDefault="002B0E7B" w:rsidP="002B0E7B">
      <w:pPr>
        <w:rPr>
          <w:rFonts w:ascii="Candara" w:hAnsi="Candara"/>
          <w:sz w:val="28"/>
        </w:rPr>
      </w:pPr>
    </w:p>
    <w:p w:rsidR="002B0E7B" w:rsidRPr="00ED250F" w:rsidRDefault="002B0E7B" w:rsidP="002B0E7B">
      <w:pPr>
        <w:pStyle w:val="ListParagraph"/>
        <w:numPr>
          <w:ilvl w:val="0"/>
          <w:numId w:val="1"/>
        </w:numPr>
        <w:rPr>
          <w:rFonts w:ascii="Candara" w:hAnsi="Candara"/>
          <w:sz w:val="28"/>
        </w:rPr>
      </w:pPr>
      <w:r>
        <w:rPr>
          <w:rFonts w:ascii="Candara" w:hAnsi="Candara"/>
          <w:sz w:val="28"/>
        </w:rPr>
        <w:t xml:space="preserve">My </w:t>
      </w:r>
      <w:r w:rsidR="00A24608">
        <w:rPr>
          <w:rFonts w:ascii="Candara" w:hAnsi="Candara"/>
          <w:sz w:val="28"/>
        </w:rPr>
        <w:t>G</w:t>
      </w:r>
      <w:bookmarkStart w:id="0" w:name="_GoBack"/>
      <w:bookmarkEnd w:id="0"/>
      <w:r>
        <w:rPr>
          <w:rFonts w:ascii="Candara" w:hAnsi="Candara"/>
          <w:sz w:val="28"/>
        </w:rPr>
        <w:t>od _________ to make me _________</w:t>
      </w:r>
    </w:p>
    <w:sectPr w:rsidR="002B0E7B" w:rsidRPr="00ED250F" w:rsidSect="00ED250F">
      <w:pgSz w:w="24480" w:h="15840" w:orient="landscape" w:code="3"/>
      <w:pgMar w:top="270" w:right="270" w:bottom="1440" w:left="270" w:header="720" w:footer="720" w:gutter="0"/>
      <w:cols w:num="3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0A4D72"/>
    <w:multiLevelType w:val="hybridMultilevel"/>
    <w:tmpl w:val="C8DC3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50F"/>
    <w:rsid w:val="001223E9"/>
    <w:rsid w:val="00194557"/>
    <w:rsid w:val="002B0E7B"/>
    <w:rsid w:val="004E77D0"/>
    <w:rsid w:val="005D129B"/>
    <w:rsid w:val="0066696B"/>
    <w:rsid w:val="008A7D21"/>
    <w:rsid w:val="00955350"/>
    <w:rsid w:val="00A24608"/>
    <w:rsid w:val="00BA66C5"/>
    <w:rsid w:val="00E40C6C"/>
    <w:rsid w:val="00ED250F"/>
    <w:rsid w:val="00F22072"/>
    <w:rsid w:val="00FA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58F78"/>
  <w15:chartTrackingRefBased/>
  <w15:docId w15:val="{EFAAC3FF-4589-448F-A94B-5FC52D73D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25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Dawson</dc:creator>
  <cp:keywords/>
  <dc:description/>
  <cp:lastModifiedBy>Michael Dawson</cp:lastModifiedBy>
  <cp:revision>3</cp:revision>
  <dcterms:created xsi:type="dcterms:W3CDTF">2017-12-28T14:50:00Z</dcterms:created>
  <dcterms:modified xsi:type="dcterms:W3CDTF">2017-12-28T16:55:00Z</dcterms:modified>
</cp:coreProperties>
</file>