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E83F" w14:textId="08FD6B79" w:rsidR="00AF4C98" w:rsidRDefault="00AF4C98">
      <w:pPr>
        <w:rPr>
          <w:sz w:val="24"/>
          <w:szCs w:val="24"/>
        </w:rPr>
      </w:pPr>
      <w:r>
        <w:rPr>
          <w:sz w:val="24"/>
          <w:szCs w:val="24"/>
        </w:rPr>
        <w:t xml:space="preserve"> </w:t>
      </w:r>
      <w:r w:rsidR="00ED4A07">
        <w:rPr>
          <w:sz w:val="24"/>
          <w:szCs w:val="24"/>
        </w:rPr>
        <w:t>Each book of the Bible has two purposes/intents.  First what is its i</w:t>
      </w:r>
      <w:r>
        <w:rPr>
          <w:sz w:val="24"/>
          <w:szCs w:val="24"/>
        </w:rPr>
        <w:t xml:space="preserve">ntended </w:t>
      </w:r>
      <w:r w:rsidR="00ED4A07">
        <w:rPr>
          <w:sz w:val="24"/>
          <w:szCs w:val="24"/>
        </w:rPr>
        <w:t xml:space="preserve">purpose – what meaning did it have for its immediate </w:t>
      </w:r>
      <w:r>
        <w:rPr>
          <w:sz w:val="24"/>
          <w:szCs w:val="24"/>
        </w:rPr>
        <w:t>audience/recipients?  Second, it had an “extended” intent—what does it mean to us today?  Today we revisit Zechariah to learn of his intent and to see what lessons we can learn from this important Old Testament prophet.</w:t>
      </w:r>
    </w:p>
    <w:p w14:paraId="01821DA1" w14:textId="77B74D73" w:rsidR="00AF4C98" w:rsidRDefault="00AF4C98">
      <w:pPr>
        <w:rPr>
          <w:sz w:val="24"/>
          <w:szCs w:val="24"/>
        </w:rPr>
      </w:pPr>
    </w:p>
    <w:p w14:paraId="4E233C2C" w14:textId="26CAC328" w:rsidR="00AF4C98" w:rsidRDefault="00AF4C98" w:rsidP="00AF4C98">
      <w:pPr>
        <w:jc w:val="center"/>
        <w:rPr>
          <w:b/>
          <w:bCs/>
          <w:sz w:val="24"/>
          <w:szCs w:val="24"/>
        </w:rPr>
      </w:pPr>
      <w:r>
        <w:rPr>
          <w:b/>
          <w:bCs/>
          <w:sz w:val="24"/>
          <w:szCs w:val="24"/>
        </w:rPr>
        <w:t>MOUNTAINS AND MOLEHILLS</w:t>
      </w:r>
    </w:p>
    <w:p w14:paraId="4BAD8A95" w14:textId="277A7333" w:rsidR="00AF4C98" w:rsidRDefault="00AF4C98" w:rsidP="00AF4C98">
      <w:pPr>
        <w:jc w:val="center"/>
        <w:rPr>
          <w:sz w:val="24"/>
          <w:szCs w:val="24"/>
        </w:rPr>
      </w:pPr>
      <w:r>
        <w:rPr>
          <w:sz w:val="24"/>
          <w:szCs w:val="24"/>
        </w:rPr>
        <w:t>Zechariah 4:7-10 (Matt. 25:23</w:t>
      </w:r>
      <w:proofErr w:type="gramStart"/>
      <w:r>
        <w:rPr>
          <w:sz w:val="24"/>
          <w:szCs w:val="24"/>
        </w:rPr>
        <w:t>)  (</w:t>
      </w:r>
      <w:proofErr w:type="gramEnd"/>
      <w:r w:rsidRPr="00AF4C98">
        <w:rPr>
          <w:sz w:val="24"/>
          <w:szCs w:val="24"/>
          <w:highlight w:val="yellow"/>
        </w:rPr>
        <w:t>Title Slide</w:t>
      </w:r>
      <w:r>
        <w:rPr>
          <w:sz w:val="24"/>
          <w:szCs w:val="24"/>
        </w:rPr>
        <w:t>)</w:t>
      </w:r>
      <w:r w:rsidR="00081835">
        <w:rPr>
          <w:sz w:val="24"/>
          <w:szCs w:val="24"/>
        </w:rPr>
        <w:t xml:space="preserve">  </w:t>
      </w:r>
    </w:p>
    <w:p w14:paraId="1FA22B85" w14:textId="1D9EE9E5" w:rsidR="00081835" w:rsidRDefault="00081835" w:rsidP="00AF4C98">
      <w:pPr>
        <w:jc w:val="center"/>
        <w:rPr>
          <w:sz w:val="24"/>
          <w:szCs w:val="24"/>
        </w:rPr>
      </w:pPr>
      <w:r>
        <w:rPr>
          <w:sz w:val="24"/>
          <w:szCs w:val="24"/>
        </w:rPr>
        <w:t>(could we type out the Matt. Scripture to be shown as the leader reads it?)</w:t>
      </w:r>
      <w:bookmarkStart w:id="0" w:name="_GoBack"/>
      <w:bookmarkEnd w:id="0"/>
    </w:p>
    <w:p w14:paraId="68EDD74D" w14:textId="0FE44031" w:rsidR="00AF4C98" w:rsidRDefault="00AF4C98" w:rsidP="00AF4C98">
      <w:pPr>
        <w:rPr>
          <w:sz w:val="24"/>
          <w:szCs w:val="24"/>
        </w:rPr>
      </w:pPr>
      <w:r>
        <w:rPr>
          <w:b/>
          <w:bCs/>
          <w:sz w:val="24"/>
          <w:szCs w:val="24"/>
        </w:rPr>
        <w:t>I</w:t>
      </w:r>
      <w:r>
        <w:rPr>
          <w:b/>
          <w:bCs/>
          <w:sz w:val="24"/>
          <w:szCs w:val="24"/>
        </w:rPr>
        <w:tab/>
      </w:r>
      <w:proofErr w:type="gramStart"/>
      <w:r>
        <w:rPr>
          <w:b/>
          <w:bCs/>
          <w:sz w:val="24"/>
          <w:szCs w:val="24"/>
        </w:rPr>
        <w:t xml:space="preserve">MOUNTAINS  </w:t>
      </w:r>
      <w:r>
        <w:rPr>
          <w:sz w:val="24"/>
          <w:szCs w:val="24"/>
        </w:rPr>
        <w:t>(</w:t>
      </w:r>
      <w:proofErr w:type="gramEnd"/>
      <w:r w:rsidRPr="00AF4C98">
        <w:rPr>
          <w:sz w:val="24"/>
          <w:szCs w:val="24"/>
          <w:highlight w:val="yellow"/>
        </w:rPr>
        <w:t>Slide 1</w:t>
      </w:r>
      <w:r>
        <w:rPr>
          <w:sz w:val="24"/>
          <w:szCs w:val="24"/>
        </w:rPr>
        <w:t>)</w:t>
      </w:r>
    </w:p>
    <w:p w14:paraId="427F4FC6" w14:textId="7EE720D1" w:rsidR="00AF4C98" w:rsidRDefault="00AF4C98" w:rsidP="00AF4C98">
      <w:pPr>
        <w:rPr>
          <w:sz w:val="24"/>
          <w:szCs w:val="24"/>
        </w:rPr>
      </w:pPr>
      <w:r>
        <w:rPr>
          <w:sz w:val="24"/>
          <w:szCs w:val="24"/>
        </w:rPr>
        <w:tab/>
      </w:r>
      <w:proofErr w:type="gramStart"/>
      <w:r>
        <w:rPr>
          <w:sz w:val="24"/>
          <w:szCs w:val="24"/>
        </w:rPr>
        <w:t>Mountains  =</w:t>
      </w:r>
      <w:proofErr w:type="gramEnd"/>
      <w:r>
        <w:rPr>
          <w:sz w:val="24"/>
          <w:szCs w:val="24"/>
        </w:rPr>
        <w:t xml:space="preserve"> </w:t>
      </w:r>
      <w:r w:rsidR="00ED4A07" w:rsidRPr="00ED4A07">
        <w:rPr>
          <w:b/>
          <w:bCs/>
          <w:sz w:val="24"/>
          <w:szCs w:val="24"/>
          <w:u w:val="single"/>
        </w:rPr>
        <w:t xml:space="preserve">HUGE </w:t>
      </w:r>
      <w:r>
        <w:rPr>
          <w:b/>
          <w:bCs/>
          <w:sz w:val="24"/>
          <w:szCs w:val="24"/>
          <w:u w:val="single"/>
        </w:rPr>
        <w:t>OBSTACLES</w:t>
      </w:r>
      <w:r>
        <w:rPr>
          <w:sz w:val="24"/>
          <w:szCs w:val="24"/>
        </w:rPr>
        <w:t xml:space="preserve"> (</w:t>
      </w:r>
      <w:r w:rsidRPr="00AF4C98">
        <w:rPr>
          <w:sz w:val="24"/>
          <w:szCs w:val="24"/>
          <w:highlight w:val="yellow"/>
        </w:rPr>
        <w:t>Slide 2</w:t>
      </w:r>
      <w:r>
        <w:rPr>
          <w:sz w:val="24"/>
          <w:szCs w:val="24"/>
        </w:rPr>
        <w:t>)</w:t>
      </w:r>
    </w:p>
    <w:p w14:paraId="19A502D3" w14:textId="7D258F72" w:rsidR="00AF4C98" w:rsidRDefault="00AF4C98" w:rsidP="00AF4C98">
      <w:pPr>
        <w:rPr>
          <w:sz w:val="24"/>
          <w:szCs w:val="24"/>
        </w:rPr>
      </w:pPr>
      <w:r>
        <w:rPr>
          <w:b/>
          <w:bCs/>
          <w:sz w:val="24"/>
          <w:szCs w:val="24"/>
        </w:rPr>
        <w:t>II</w:t>
      </w:r>
      <w:r>
        <w:rPr>
          <w:b/>
          <w:bCs/>
          <w:sz w:val="24"/>
          <w:szCs w:val="24"/>
        </w:rPr>
        <w:tab/>
        <w:t>MOLEHILLS</w:t>
      </w:r>
      <w:r>
        <w:rPr>
          <w:sz w:val="24"/>
          <w:szCs w:val="24"/>
        </w:rPr>
        <w:t xml:space="preserve"> (</w:t>
      </w:r>
      <w:r w:rsidRPr="00AF4C98">
        <w:rPr>
          <w:sz w:val="24"/>
          <w:szCs w:val="24"/>
          <w:highlight w:val="yellow"/>
        </w:rPr>
        <w:t>Slide 3</w:t>
      </w:r>
      <w:r>
        <w:rPr>
          <w:sz w:val="24"/>
          <w:szCs w:val="24"/>
        </w:rPr>
        <w:t>)</w:t>
      </w:r>
    </w:p>
    <w:p w14:paraId="24FD0FD0" w14:textId="2A1975F9" w:rsidR="00AF4C98" w:rsidRDefault="00AF4C98" w:rsidP="00AF4C98">
      <w:pPr>
        <w:rPr>
          <w:sz w:val="24"/>
          <w:szCs w:val="24"/>
        </w:rPr>
      </w:pPr>
      <w:r>
        <w:rPr>
          <w:sz w:val="24"/>
          <w:szCs w:val="24"/>
        </w:rPr>
        <w:tab/>
        <w:t xml:space="preserve">Molehills = </w:t>
      </w:r>
      <w:r w:rsidR="00ED4A07">
        <w:rPr>
          <w:b/>
          <w:bCs/>
          <w:sz w:val="24"/>
          <w:szCs w:val="24"/>
          <w:u w:val="single"/>
        </w:rPr>
        <w:t>SMALL THINGS</w:t>
      </w:r>
      <w:r>
        <w:rPr>
          <w:sz w:val="24"/>
          <w:szCs w:val="24"/>
        </w:rPr>
        <w:t xml:space="preserve"> (</w:t>
      </w:r>
      <w:r w:rsidRPr="00AF4C98">
        <w:rPr>
          <w:sz w:val="24"/>
          <w:szCs w:val="24"/>
          <w:highlight w:val="yellow"/>
        </w:rPr>
        <w:t>Slide 4</w:t>
      </w:r>
      <w:r>
        <w:rPr>
          <w:sz w:val="24"/>
          <w:szCs w:val="24"/>
        </w:rPr>
        <w:t>)</w:t>
      </w:r>
    </w:p>
    <w:p w14:paraId="4F54328A" w14:textId="6C23C7EC" w:rsidR="00AF4C98" w:rsidRDefault="00AF4C98" w:rsidP="00AF4C98">
      <w:pPr>
        <w:rPr>
          <w:sz w:val="24"/>
          <w:szCs w:val="24"/>
        </w:rPr>
      </w:pPr>
    </w:p>
    <w:p w14:paraId="33B9A93D" w14:textId="7501303C" w:rsidR="00AF4C98" w:rsidRDefault="00AF4C98" w:rsidP="00AF4C98">
      <w:pPr>
        <w:jc w:val="center"/>
        <w:rPr>
          <w:sz w:val="24"/>
          <w:szCs w:val="24"/>
        </w:rPr>
      </w:pPr>
      <w:r>
        <w:rPr>
          <w:b/>
          <w:bCs/>
          <w:sz w:val="24"/>
          <w:szCs w:val="24"/>
        </w:rPr>
        <w:t>LESSONS</w:t>
      </w:r>
      <w:r>
        <w:rPr>
          <w:sz w:val="24"/>
          <w:szCs w:val="24"/>
        </w:rPr>
        <w:t xml:space="preserve"> (</w:t>
      </w:r>
      <w:r w:rsidRPr="00AF4C98">
        <w:rPr>
          <w:sz w:val="24"/>
          <w:szCs w:val="24"/>
          <w:highlight w:val="yellow"/>
        </w:rPr>
        <w:t>Slide 5</w:t>
      </w:r>
      <w:r>
        <w:rPr>
          <w:sz w:val="24"/>
          <w:szCs w:val="24"/>
        </w:rPr>
        <w:t>)</w:t>
      </w:r>
    </w:p>
    <w:p w14:paraId="49A468D4" w14:textId="3D58B42B" w:rsidR="00AF4C98" w:rsidRDefault="00AF4C98" w:rsidP="00AF4C98">
      <w:pPr>
        <w:jc w:val="center"/>
        <w:rPr>
          <w:sz w:val="24"/>
          <w:szCs w:val="24"/>
        </w:rPr>
      </w:pPr>
      <w:r>
        <w:rPr>
          <w:sz w:val="24"/>
          <w:szCs w:val="24"/>
        </w:rPr>
        <w:t xml:space="preserve">There is no </w:t>
      </w:r>
      <w:r>
        <w:rPr>
          <w:b/>
          <w:bCs/>
          <w:sz w:val="24"/>
          <w:szCs w:val="24"/>
          <w:u w:val="single"/>
        </w:rPr>
        <w:t>MOUNTAIN</w:t>
      </w:r>
      <w:r>
        <w:rPr>
          <w:sz w:val="24"/>
          <w:szCs w:val="24"/>
        </w:rPr>
        <w:t xml:space="preserve"> that God cannot </w:t>
      </w:r>
      <w:r>
        <w:rPr>
          <w:b/>
          <w:bCs/>
          <w:sz w:val="24"/>
          <w:szCs w:val="24"/>
          <w:u w:val="single"/>
        </w:rPr>
        <w:t>REMOVE</w:t>
      </w:r>
      <w:r>
        <w:rPr>
          <w:sz w:val="24"/>
          <w:szCs w:val="24"/>
        </w:rPr>
        <w:t xml:space="preserve"> (</w:t>
      </w:r>
      <w:r w:rsidRPr="00AF4C98">
        <w:rPr>
          <w:sz w:val="24"/>
          <w:szCs w:val="24"/>
          <w:highlight w:val="yellow"/>
        </w:rPr>
        <w:t>Slide 6</w:t>
      </w:r>
      <w:r>
        <w:rPr>
          <w:sz w:val="24"/>
          <w:szCs w:val="24"/>
        </w:rPr>
        <w:t>)</w:t>
      </w:r>
    </w:p>
    <w:p w14:paraId="0F04AA85" w14:textId="44986AF0" w:rsidR="00AF4C98" w:rsidRPr="00ED4A07" w:rsidRDefault="00ED4A07" w:rsidP="00AF4C98">
      <w:pPr>
        <w:jc w:val="center"/>
        <w:rPr>
          <w:sz w:val="24"/>
          <w:szCs w:val="24"/>
        </w:rPr>
      </w:pPr>
      <w:r>
        <w:rPr>
          <w:sz w:val="24"/>
          <w:szCs w:val="24"/>
        </w:rPr>
        <w:t xml:space="preserve">God uses </w:t>
      </w:r>
      <w:r>
        <w:rPr>
          <w:b/>
          <w:bCs/>
          <w:sz w:val="24"/>
          <w:szCs w:val="24"/>
          <w:u w:val="single"/>
        </w:rPr>
        <w:t>SMALL THINGS</w:t>
      </w:r>
      <w:r>
        <w:rPr>
          <w:sz w:val="24"/>
          <w:szCs w:val="24"/>
        </w:rPr>
        <w:t xml:space="preserve"> to </w:t>
      </w:r>
      <w:r>
        <w:rPr>
          <w:b/>
          <w:bCs/>
          <w:sz w:val="24"/>
          <w:szCs w:val="24"/>
          <w:u w:val="single"/>
        </w:rPr>
        <w:t>ACCOMPLISH</w:t>
      </w:r>
      <w:r>
        <w:rPr>
          <w:sz w:val="24"/>
          <w:szCs w:val="24"/>
        </w:rPr>
        <w:t xml:space="preserve"> His </w:t>
      </w:r>
      <w:r>
        <w:rPr>
          <w:b/>
          <w:bCs/>
          <w:sz w:val="24"/>
          <w:szCs w:val="24"/>
          <w:u w:val="single"/>
        </w:rPr>
        <w:t>WORK</w:t>
      </w:r>
      <w:r>
        <w:rPr>
          <w:sz w:val="24"/>
          <w:szCs w:val="24"/>
        </w:rPr>
        <w:t xml:space="preserve"> (</w:t>
      </w:r>
      <w:r w:rsidRPr="00ED4A07">
        <w:rPr>
          <w:sz w:val="24"/>
          <w:szCs w:val="24"/>
          <w:highlight w:val="yellow"/>
        </w:rPr>
        <w:t>Slide 7</w:t>
      </w:r>
      <w:r>
        <w:rPr>
          <w:sz w:val="24"/>
          <w:szCs w:val="24"/>
        </w:rPr>
        <w:t>)</w:t>
      </w:r>
    </w:p>
    <w:p w14:paraId="45904413" w14:textId="77777777" w:rsidR="00AF4C98" w:rsidRPr="00AF4C98" w:rsidRDefault="00AF4C98" w:rsidP="00AF4C98">
      <w:pPr>
        <w:rPr>
          <w:b/>
          <w:bCs/>
          <w:sz w:val="24"/>
          <w:szCs w:val="24"/>
        </w:rPr>
      </w:pPr>
    </w:p>
    <w:sectPr w:rsidR="00AF4C98" w:rsidRPr="00AF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98"/>
    <w:rsid w:val="00081835"/>
    <w:rsid w:val="00AF4C98"/>
    <w:rsid w:val="00ED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3CFB"/>
  <w15:chartTrackingRefBased/>
  <w15:docId w15:val="{51AE3635-5913-46EE-8E90-3355CDD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2</cp:revision>
  <dcterms:created xsi:type="dcterms:W3CDTF">2020-01-06T11:50:00Z</dcterms:created>
  <dcterms:modified xsi:type="dcterms:W3CDTF">2020-01-06T11:50:00Z</dcterms:modified>
</cp:coreProperties>
</file>