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91A77" w14:textId="1D8F70B2" w:rsidR="00AD6BCC" w:rsidRDefault="00D42CB1" w:rsidP="00D42CB1">
      <w:pPr>
        <w:jc w:val="both"/>
        <w:rPr>
          <w:rFonts w:ascii="Candara" w:hAnsi="Candara"/>
        </w:rPr>
      </w:pPr>
      <w:r>
        <w:rPr>
          <w:rFonts w:ascii="Candara" w:hAnsi="Candara"/>
        </w:rPr>
        <w:t xml:space="preserve">From </w:t>
      </w:r>
      <w:r w:rsidRPr="00D42CB1">
        <w:rPr>
          <w:rFonts w:ascii="Candara" w:hAnsi="Candara"/>
          <w:i/>
        </w:rPr>
        <w:t>BELIEVE</w:t>
      </w:r>
      <w:r>
        <w:rPr>
          <w:rFonts w:ascii="Candara" w:hAnsi="Candara"/>
          <w:i/>
        </w:rPr>
        <w:t xml:space="preserve"> </w:t>
      </w:r>
      <w:r>
        <w:rPr>
          <w:rFonts w:ascii="Candara" w:hAnsi="Candara"/>
        </w:rPr>
        <w:t>… “</w:t>
      </w:r>
      <w:r w:rsidRPr="00D42CB1">
        <w:rPr>
          <w:rFonts w:ascii="Candara" w:hAnsi="Candara"/>
          <w:i/>
        </w:rPr>
        <w:t>To</w:t>
      </w:r>
      <w:r>
        <w:rPr>
          <w:rFonts w:ascii="Candara" w:hAnsi="Candara"/>
        </w:rPr>
        <w:t xml:space="preserve"> be single-minded means to have on</w:t>
      </w:r>
      <w:r w:rsidR="003305F5">
        <w:rPr>
          <w:rFonts w:ascii="Candara" w:hAnsi="Candara"/>
        </w:rPr>
        <w:t>e</w:t>
      </w:r>
      <w:r>
        <w:rPr>
          <w:rFonts w:ascii="Candara" w:hAnsi="Candara"/>
        </w:rPr>
        <w:t xml:space="preserve"> desire that trumps all others. One Goal. One Focus. From the beginning God made clear that He should be His people’s </w:t>
      </w:r>
      <w:proofErr w:type="gramStart"/>
      <w:r>
        <w:rPr>
          <w:rFonts w:ascii="Candara" w:hAnsi="Candara"/>
        </w:rPr>
        <w:t>main focus</w:t>
      </w:r>
      <w:proofErr w:type="gramEnd"/>
      <w:r>
        <w:rPr>
          <w:rFonts w:ascii="Candara" w:hAnsi="Candara"/>
        </w:rPr>
        <w:t>. But this is challenging in a hectic, fast-paced world. It’s easy for days, months</w:t>
      </w:r>
      <w:r w:rsidR="00E81AB1">
        <w:rPr>
          <w:rFonts w:ascii="Candara" w:hAnsi="Candara"/>
        </w:rPr>
        <w:t>,</w:t>
      </w:r>
      <w:bookmarkStart w:id="0" w:name="_GoBack"/>
      <w:bookmarkEnd w:id="0"/>
      <w:r>
        <w:rPr>
          <w:rFonts w:ascii="Candara" w:hAnsi="Candara"/>
        </w:rPr>
        <w:t xml:space="preserve"> and even years to get away from us. The spiritual practice of single mindedness is all about determining our priorities to ensure we are practicing our faith, living out our beliefs and accomplishing God’s will for our lives.”</w:t>
      </w:r>
    </w:p>
    <w:p w14:paraId="6F45D8F2" w14:textId="5E304CC1" w:rsidR="00D42CB1" w:rsidRDefault="00D42CB1" w:rsidP="00D42CB1">
      <w:pPr>
        <w:jc w:val="both"/>
        <w:rPr>
          <w:rFonts w:ascii="Candara" w:hAnsi="Candara"/>
        </w:rPr>
      </w:pPr>
      <w:r>
        <w:rPr>
          <w:rFonts w:ascii="Candara" w:hAnsi="Candara"/>
        </w:rPr>
        <w:br w:type="column"/>
      </w:r>
    </w:p>
    <w:p w14:paraId="7DFD66F8" w14:textId="7D6436A5" w:rsidR="00D42CB1" w:rsidRDefault="00D42CB1" w:rsidP="00D42CB1">
      <w:pPr>
        <w:jc w:val="both"/>
        <w:rPr>
          <w:rFonts w:ascii="Candara" w:hAnsi="Candara"/>
        </w:rPr>
      </w:pPr>
    </w:p>
    <w:p w14:paraId="08915034" w14:textId="63292416" w:rsidR="00D42CB1" w:rsidRDefault="00D42CB1" w:rsidP="00D42CB1">
      <w:pPr>
        <w:jc w:val="both"/>
        <w:rPr>
          <w:rFonts w:ascii="Candara" w:hAnsi="Candara"/>
        </w:rPr>
      </w:pPr>
    </w:p>
    <w:p w14:paraId="317C1A63" w14:textId="010D10B9" w:rsidR="00D42CB1" w:rsidRDefault="00D42CB1" w:rsidP="00D42CB1">
      <w:pPr>
        <w:jc w:val="both"/>
        <w:rPr>
          <w:rFonts w:ascii="Candara" w:hAnsi="Candara"/>
        </w:rPr>
      </w:pPr>
    </w:p>
    <w:p w14:paraId="2B675DD5" w14:textId="105A8407" w:rsidR="00D42CB1" w:rsidRDefault="00D42CB1" w:rsidP="00D42CB1">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4FE485B3" wp14:editId="1E55E966">
            <wp:simplePos x="0" y="0"/>
            <wp:positionH relativeFrom="column">
              <wp:posOffset>19050</wp:posOffset>
            </wp:positionH>
            <wp:positionV relativeFrom="paragraph">
              <wp:posOffset>17780</wp:posOffset>
            </wp:positionV>
            <wp:extent cx="2276475" cy="982345"/>
            <wp:effectExtent l="19050" t="19050" r="28575" b="27305"/>
            <wp:wrapTight wrapText="bothSides">
              <wp:wrapPolygon edited="0">
                <wp:start x="-181" y="-419"/>
                <wp:lineTo x="-181" y="21782"/>
                <wp:lineTo x="21690" y="21782"/>
                <wp:lineTo x="21690" y="-419"/>
                <wp:lineTo x="-181" y="-4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276475" cy="98234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155D9D39" w14:textId="37B1165C" w:rsidR="00D42CB1" w:rsidRPr="00D42CB1" w:rsidRDefault="00D42CB1" w:rsidP="00D42CB1">
      <w:pPr>
        <w:jc w:val="center"/>
        <w:rPr>
          <w:rFonts w:ascii="Candara" w:hAnsi="Candara"/>
          <w:sz w:val="36"/>
          <w:szCs w:val="32"/>
        </w:rPr>
      </w:pPr>
      <w:r w:rsidRPr="00D42CB1">
        <w:rPr>
          <w:rFonts w:ascii="Candara" w:hAnsi="Candara"/>
          <w:sz w:val="36"/>
          <w:szCs w:val="32"/>
        </w:rPr>
        <w:t>Single Mindedness</w:t>
      </w:r>
    </w:p>
    <w:p w14:paraId="7B87BB5C" w14:textId="43395394" w:rsidR="00D42CB1" w:rsidRPr="00D42CB1" w:rsidRDefault="00D42CB1" w:rsidP="00D42CB1">
      <w:pPr>
        <w:jc w:val="center"/>
        <w:rPr>
          <w:rFonts w:ascii="Candara" w:hAnsi="Candara"/>
          <w:sz w:val="32"/>
          <w:szCs w:val="32"/>
        </w:rPr>
      </w:pPr>
      <w:r w:rsidRPr="00D42CB1">
        <w:rPr>
          <w:rFonts w:ascii="Candara" w:hAnsi="Candara"/>
          <w:sz w:val="32"/>
          <w:szCs w:val="32"/>
        </w:rPr>
        <w:t xml:space="preserve">Matthew 14:22-33 </w:t>
      </w:r>
      <w:r w:rsidRPr="00D42CB1">
        <w:rPr>
          <w:rFonts w:ascii="Candara" w:hAnsi="Candara"/>
          <w:szCs w:val="32"/>
        </w:rPr>
        <w:t>(Matt. 6:33)</w:t>
      </w:r>
    </w:p>
    <w:p w14:paraId="42D29056" w14:textId="2446CCB4" w:rsidR="00D42CB1" w:rsidRDefault="00D42CB1" w:rsidP="00D42CB1">
      <w:pPr>
        <w:jc w:val="center"/>
        <w:rPr>
          <w:rFonts w:ascii="Candara" w:hAnsi="Candara"/>
          <w:sz w:val="28"/>
          <w:szCs w:val="28"/>
        </w:rPr>
      </w:pPr>
      <w:r w:rsidRPr="00D42CB1">
        <w:rPr>
          <w:rFonts w:ascii="Candara" w:hAnsi="Candara"/>
          <w:sz w:val="28"/>
        </w:rPr>
        <w:t xml:space="preserve">(Page </w:t>
      </w:r>
      <w:r>
        <w:rPr>
          <w:rFonts w:ascii="Candara" w:hAnsi="Candara"/>
          <w:sz w:val="28"/>
        </w:rPr>
        <w:t>685</w:t>
      </w:r>
      <w:r w:rsidRPr="00D42CB1">
        <w:rPr>
          <w:rFonts w:ascii="Candara" w:hAnsi="Candara"/>
          <w:sz w:val="28"/>
        </w:rPr>
        <w:t xml:space="preserve"> in the Pew </w:t>
      </w:r>
      <w:r w:rsidRPr="00D42CB1">
        <w:rPr>
          <w:rFonts w:ascii="Candara" w:hAnsi="Candara"/>
          <w:sz w:val="28"/>
          <w:szCs w:val="28"/>
        </w:rPr>
        <w:t>Bible)</w:t>
      </w:r>
    </w:p>
    <w:p w14:paraId="3244B591" w14:textId="10F64914" w:rsidR="00D42CB1" w:rsidRDefault="00D42CB1" w:rsidP="00D42CB1">
      <w:pPr>
        <w:jc w:val="center"/>
        <w:rPr>
          <w:rFonts w:ascii="Candara" w:hAnsi="Candara"/>
          <w:sz w:val="40"/>
        </w:rPr>
      </w:pPr>
    </w:p>
    <w:p w14:paraId="535E5018" w14:textId="3B0C935F" w:rsidR="00D42CB1" w:rsidRPr="00C71848" w:rsidRDefault="00D42CB1" w:rsidP="00D42CB1">
      <w:pPr>
        <w:pStyle w:val="ListParagraph"/>
        <w:numPr>
          <w:ilvl w:val="0"/>
          <w:numId w:val="1"/>
        </w:numPr>
        <w:jc w:val="both"/>
        <w:rPr>
          <w:rFonts w:ascii="Candara" w:hAnsi="Candara"/>
          <w:b/>
          <w:sz w:val="28"/>
        </w:rPr>
      </w:pPr>
      <w:r w:rsidRPr="00C71848">
        <w:rPr>
          <w:rFonts w:ascii="Candara" w:hAnsi="Candara"/>
          <w:b/>
          <w:sz w:val="28"/>
        </w:rPr>
        <w:t>Key Question</w:t>
      </w:r>
    </w:p>
    <w:p w14:paraId="6C7E6AD7" w14:textId="72B38DE5" w:rsidR="00D42CB1" w:rsidRDefault="00D42CB1" w:rsidP="00D42CB1">
      <w:pPr>
        <w:pStyle w:val="ListParagraph"/>
        <w:numPr>
          <w:ilvl w:val="1"/>
          <w:numId w:val="1"/>
        </w:numPr>
        <w:jc w:val="both"/>
        <w:rPr>
          <w:rFonts w:ascii="Candara" w:hAnsi="Candara"/>
          <w:sz w:val="28"/>
        </w:rPr>
      </w:pPr>
      <w:r>
        <w:rPr>
          <w:rFonts w:ascii="Candara" w:hAnsi="Candara"/>
          <w:sz w:val="28"/>
        </w:rPr>
        <w:t>How do I keep my __________ on Jesus amidst __________?</w:t>
      </w:r>
    </w:p>
    <w:p w14:paraId="6D578F30" w14:textId="77777777" w:rsidR="00C71848" w:rsidRDefault="00C71848" w:rsidP="00C71848">
      <w:pPr>
        <w:pStyle w:val="ListParagraph"/>
        <w:ind w:left="1440"/>
        <w:jc w:val="both"/>
        <w:rPr>
          <w:rFonts w:ascii="Candara" w:hAnsi="Candara"/>
          <w:sz w:val="28"/>
        </w:rPr>
      </w:pPr>
    </w:p>
    <w:p w14:paraId="282FFFD3" w14:textId="76BA1334" w:rsidR="00D42CB1" w:rsidRPr="00C71848" w:rsidRDefault="00D42CB1" w:rsidP="00D42CB1">
      <w:pPr>
        <w:pStyle w:val="ListParagraph"/>
        <w:numPr>
          <w:ilvl w:val="0"/>
          <w:numId w:val="1"/>
        </w:numPr>
        <w:jc w:val="both"/>
        <w:rPr>
          <w:rFonts w:ascii="Candara" w:hAnsi="Candara"/>
          <w:b/>
          <w:sz w:val="28"/>
        </w:rPr>
      </w:pPr>
      <w:r w:rsidRPr="00C71848">
        <w:rPr>
          <w:rFonts w:ascii="Candara" w:hAnsi="Candara"/>
          <w:b/>
          <w:sz w:val="28"/>
        </w:rPr>
        <w:t>Key Idea</w:t>
      </w:r>
    </w:p>
    <w:p w14:paraId="5B7F9758" w14:textId="531D0E29" w:rsidR="00D42CB1" w:rsidRDefault="00D42CB1" w:rsidP="00D42CB1">
      <w:pPr>
        <w:pStyle w:val="ListParagraph"/>
        <w:numPr>
          <w:ilvl w:val="1"/>
          <w:numId w:val="1"/>
        </w:numPr>
        <w:jc w:val="both"/>
        <w:rPr>
          <w:rFonts w:ascii="Candara" w:hAnsi="Candara"/>
          <w:sz w:val="28"/>
        </w:rPr>
      </w:pPr>
      <w:r>
        <w:rPr>
          <w:rFonts w:ascii="Candara" w:hAnsi="Candara"/>
          <w:sz w:val="28"/>
        </w:rPr>
        <w:t>I __________ on God and His __________ for my life</w:t>
      </w:r>
    </w:p>
    <w:p w14:paraId="1CB52020" w14:textId="57C462FB" w:rsidR="00C71848" w:rsidRDefault="00C71848" w:rsidP="00C71848">
      <w:pPr>
        <w:jc w:val="both"/>
        <w:rPr>
          <w:rFonts w:ascii="Candara" w:hAnsi="Candara"/>
          <w:sz w:val="28"/>
        </w:rPr>
      </w:pPr>
    </w:p>
    <w:p w14:paraId="24161E10" w14:textId="77777777" w:rsidR="006874AF" w:rsidRPr="00C71848" w:rsidRDefault="006874AF" w:rsidP="00C71848">
      <w:pPr>
        <w:jc w:val="both"/>
        <w:rPr>
          <w:rFonts w:ascii="Candara" w:hAnsi="Candara"/>
          <w:sz w:val="28"/>
        </w:rPr>
      </w:pPr>
    </w:p>
    <w:p w14:paraId="1E684AC4" w14:textId="27DB289A" w:rsidR="00D42CB1" w:rsidRPr="006874AF" w:rsidRDefault="00D42CB1" w:rsidP="00D42CB1">
      <w:pPr>
        <w:pStyle w:val="ListParagraph"/>
        <w:numPr>
          <w:ilvl w:val="0"/>
          <w:numId w:val="1"/>
        </w:numPr>
        <w:jc w:val="both"/>
        <w:rPr>
          <w:rFonts w:ascii="Candara" w:hAnsi="Candara"/>
          <w:b/>
          <w:sz w:val="28"/>
        </w:rPr>
      </w:pPr>
      <w:r w:rsidRPr="006874AF">
        <w:rPr>
          <w:rFonts w:ascii="Candara" w:hAnsi="Candara"/>
          <w:b/>
          <w:sz w:val="28"/>
        </w:rPr>
        <w:t>What Should I Do?</w:t>
      </w:r>
    </w:p>
    <w:p w14:paraId="1DB176FC" w14:textId="140B4781" w:rsidR="00D42CB1" w:rsidRDefault="00F4367B" w:rsidP="00D42CB1">
      <w:pPr>
        <w:pStyle w:val="ListParagraph"/>
        <w:numPr>
          <w:ilvl w:val="1"/>
          <w:numId w:val="1"/>
        </w:numPr>
        <w:jc w:val="both"/>
        <w:rPr>
          <w:rFonts w:ascii="Candara" w:hAnsi="Candara"/>
          <w:sz w:val="28"/>
        </w:rPr>
      </w:pPr>
      <w:r>
        <w:rPr>
          <w:rFonts w:ascii="Candara" w:hAnsi="Candara"/>
          <w:sz w:val="28"/>
        </w:rPr>
        <w:t>I should keep my eyes ___________ on ___________</w:t>
      </w:r>
    </w:p>
    <w:p w14:paraId="0FC2E746" w14:textId="77777777" w:rsidR="006874AF" w:rsidRPr="006874AF" w:rsidRDefault="006874AF" w:rsidP="006874AF">
      <w:pPr>
        <w:jc w:val="both"/>
        <w:rPr>
          <w:rFonts w:ascii="Candara" w:hAnsi="Candara"/>
          <w:sz w:val="28"/>
        </w:rPr>
      </w:pPr>
    </w:p>
    <w:p w14:paraId="0186282B" w14:textId="08C52125" w:rsidR="00F4367B" w:rsidRDefault="00F4367B" w:rsidP="00F4367B">
      <w:pPr>
        <w:pStyle w:val="ListParagraph"/>
        <w:numPr>
          <w:ilvl w:val="2"/>
          <w:numId w:val="1"/>
        </w:numPr>
        <w:jc w:val="both"/>
        <w:rPr>
          <w:rFonts w:ascii="Candara" w:hAnsi="Candara"/>
          <w:sz w:val="28"/>
        </w:rPr>
      </w:pPr>
      <w:r>
        <w:rPr>
          <w:rFonts w:ascii="Candara" w:hAnsi="Candara"/>
          <w:sz w:val="28"/>
        </w:rPr>
        <w:t>Keep my eyes on Jesus when I am __________</w:t>
      </w:r>
    </w:p>
    <w:p w14:paraId="0D95504D" w14:textId="77777777" w:rsidR="006874AF" w:rsidRPr="006874AF" w:rsidRDefault="006874AF" w:rsidP="006874AF">
      <w:pPr>
        <w:jc w:val="both"/>
        <w:rPr>
          <w:rFonts w:ascii="Candara" w:hAnsi="Candara"/>
          <w:sz w:val="28"/>
        </w:rPr>
      </w:pPr>
    </w:p>
    <w:p w14:paraId="2EB6F8DB" w14:textId="6B37FC34" w:rsidR="00F4367B" w:rsidRDefault="00F4367B" w:rsidP="00F4367B">
      <w:pPr>
        <w:pStyle w:val="ListParagraph"/>
        <w:numPr>
          <w:ilvl w:val="2"/>
          <w:numId w:val="1"/>
        </w:numPr>
        <w:jc w:val="both"/>
        <w:rPr>
          <w:rFonts w:ascii="Candara" w:hAnsi="Candara"/>
          <w:sz w:val="28"/>
        </w:rPr>
      </w:pPr>
      <w:r>
        <w:rPr>
          <w:rFonts w:ascii="Candara" w:hAnsi="Candara"/>
          <w:sz w:val="28"/>
        </w:rPr>
        <w:t>Keep my eyes on Jesus when I __________</w:t>
      </w:r>
    </w:p>
    <w:p w14:paraId="0FDAE43B" w14:textId="77777777" w:rsidR="006874AF" w:rsidRPr="006874AF" w:rsidRDefault="006874AF" w:rsidP="006874AF">
      <w:pPr>
        <w:pStyle w:val="ListParagraph"/>
        <w:rPr>
          <w:rFonts w:ascii="Candara" w:hAnsi="Candara"/>
          <w:sz w:val="28"/>
        </w:rPr>
      </w:pPr>
    </w:p>
    <w:p w14:paraId="1445A360" w14:textId="07303679" w:rsidR="00F4367B" w:rsidRDefault="00F4367B" w:rsidP="00F4367B">
      <w:pPr>
        <w:pStyle w:val="ListParagraph"/>
        <w:numPr>
          <w:ilvl w:val="2"/>
          <w:numId w:val="1"/>
        </w:numPr>
        <w:jc w:val="both"/>
        <w:rPr>
          <w:rFonts w:ascii="Candara" w:hAnsi="Candara"/>
          <w:sz w:val="28"/>
        </w:rPr>
      </w:pPr>
      <w:r>
        <w:rPr>
          <w:rFonts w:ascii="Candara" w:hAnsi="Candara"/>
          <w:sz w:val="28"/>
        </w:rPr>
        <w:t>Keep my eyes on Jesus when I __________</w:t>
      </w:r>
    </w:p>
    <w:p w14:paraId="5FA68484" w14:textId="77777777" w:rsidR="006874AF" w:rsidRPr="006874AF" w:rsidRDefault="006874AF" w:rsidP="006874AF">
      <w:pPr>
        <w:jc w:val="both"/>
        <w:rPr>
          <w:rFonts w:ascii="Candara" w:hAnsi="Candara"/>
          <w:sz w:val="28"/>
        </w:rPr>
      </w:pPr>
    </w:p>
    <w:p w14:paraId="22CCE224" w14:textId="2B6B525F" w:rsidR="00F4367B" w:rsidRDefault="00F4367B" w:rsidP="00F4367B">
      <w:pPr>
        <w:pStyle w:val="ListParagraph"/>
        <w:numPr>
          <w:ilvl w:val="2"/>
          <w:numId w:val="1"/>
        </w:numPr>
        <w:jc w:val="both"/>
        <w:rPr>
          <w:rFonts w:ascii="Candara" w:hAnsi="Candara"/>
          <w:sz w:val="28"/>
        </w:rPr>
      </w:pPr>
      <w:r>
        <w:rPr>
          <w:rFonts w:ascii="Candara" w:hAnsi="Candara"/>
          <w:sz w:val="28"/>
        </w:rPr>
        <w:t>Keep my eyes on Jesus when I do ________</w:t>
      </w:r>
    </w:p>
    <w:p w14:paraId="4F43CD78" w14:textId="77777777" w:rsidR="006874AF" w:rsidRPr="006874AF" w:rsidRDefault="006874AF" w:rsidP="006874AF">
      <w:pPr>
        <w:jc w:val="both"/>
        <w:rPr>
          <w:rFonts w:ascii="Candara" w:hAnsi="Candara"/>
          <w:sz w:val="28"/>
        </w:rPr>
      </w:pPr>
    </w:p>
    <w:p w14:paraId="5B78595F" w14:textId="1C027674" w:rsidR="00F4367B" w:rsidRDefault="00F4367B" w:rsidP="00F4367B">
      <w:pPr>
        <w:pStyle w:val="ListParagraph"/>
        <w:numPr>
          <w:ilvl w:val="2"/>
          <w:numId w:val="1"/>
        </w:numPr>
        <w:jc w:val="both"/>
        <w:rPr>
          <w:rFonts w:ascii="Candara" w:hAnsi="Candara"/>
          <w:sz w:val="28"/>
        </w:rPr>
      </w:pPr>
      <w:r>
        <w:rPr>
          <w:rFonts w:ascii="Candara" w:hAnsi="Candara"/>
          <w:sz w:val="28"/>
        </w:rPr>
        <w:t>Keep my eyes on Jesus when I am __________</w:t>
      </w:r>
    </w:p>
    <w:p w14:paraId="25871423" w14:textId="3FEC7D36" w:rsidR="006874AF" w:rsidRDefault="006874AF" w:rsidP="006874AF">
      <w:pPr>
        <w:jc w:val="both"/>
        <w:rPr>
          <w:rFonts w:ascii="Candara" w:hAnsi="Candara"/>
          <w:sz w:val="28"/>
        </w:rPr>
      </w:pPr>
    </w:p>
    <w:p w14:paraId="6E8C4CD1" w14:textId="176BE3B7" w:rsidR="006874AF" w:rsidRDefault="006874AF" w:rsidP="006874AF">
      <w:pPr>
        <w:jc w:val="both"/>
        <w:rPr>
          <w:rFonts w:ascii="Candara" w:hAnsi="Candara"/>
          <w:sz w:val="28"/>
        </w:rPr>
      </w:pPr>
    </w:p>
    <w:p w14:paraId="210BABA3" w14:textId="77777777" w:rsidR="006874AF" w:rsidRPr="006874AF" w:rsidRDefault="006874AF" w:rsidP="006874AF">
      <w:pPr>
        <w:jc w:val="both"/>
        <w:rPr>
          <w:rFonts w:ascii="Candara" w:hAnsi="Candara"/>
          <w:sz w:val="28"/>
        </w:rPr>
      </w:pPr>
    </w:p>
    <w:p w14:paraId="5F172AD2" w14:textId="540D2BB0" w:rsidR="00F4367B" w:rsidRDefault="00F4367B" w:rsidP="00F4367B">
      <w:pPr>
        <w:pStyle w:val="ListParagraph"/>
        <w:numPr>
          <w:ilvl w:val="1"/>
          <w:numId w:val="1"/>
        </w:numPr>
        <w:jc w:val="both"/>
        <w:rPr>
          <w:rFonts w:ascii="Candara" w:hAnsi="Candara"/>
          <w:sz w:val="28"/>
        </w:rPr>
      </w:pPr>
      <w:r>
        <w:rPr>
          <w:rFonts w:ascii="Candara" w:hAnsi="Candara"/>
          <w:sz w:val="28"/>
        </w:rPr>
        <w:t>I should keep my eyes on Jesus to learn to __________ His __________</w:t>
      </w:r>
    </w:p>
    <w:p w14:paraId="3B0F5190" w14:textId="77777777" w:rsidR="006874AF" w:rsidRDefault="006874AF" w:rsidP="00F4367B">
      <w:pPr>
        <w:jc w:val="both"/>
        <w:rPr>
          <w:rFonts w:ascii="Candara" w:hAnsi="Candara"/>
          <w:sz w:val="28"/>
        </w:rPr>
      </w:pPr>
    </w:p>
    <w:p w14:paraId="2C46E0AC" w14:textId="77777777" w:rsidR="006874AF" w:rsidRDefault="006874AF" w:rsidP="00F4367B">
      <w:pPr>
        <w:jc w:val="both"/>
        <w:rPr>
          <w:rFonts w:ascii="Candara" w:hAnsi="Candara"/>
          <w:sz w:val="28"/>
        </w:rPr>
      </w:pPr>
    </w:p>
    <w:p w14:paraId="6B547CE8" w14:textId="77777777" w:rsidR="006874AF" w:rsidRDefault="006874AF" w:rsidP="00F4367B">
      <w:pPr>
        <w:jc w:val="both"/>
        <w:rPr>
          <w:rFonts w:ascii="Candara" w:hAnsi="Candara"/>
          <w:sz w:val="28"/>
        </w:rPr>
      </w:pPr>
    </w:p>
    <w:p w14:paraId="3AE8FD00" w14:textId="77777777" w:rsidR="006874AF" w:rsidRDefault="006874AF" w:rsidP="00F4367B">
      <w:pPr>
        <w:jc w:val="both"/>
        <w:rPr>
          <w:rFonts w:ascii="Candara" w:hAnsi="Candara"/>
          <w:sz w:val="28"/>
        </w:rPr>
      </w:pPr>
    </w:p>
    <w:p w14:paraId="75234483" w14:textId="2348CCE4" w:rsidR="00F4367B" w:rsidRPr="00F4367B" w:rsidRDefault="00F4367B" w:rsidP="00F4367B">
      <w:p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6275939D" wp14:editId="364669C6">
                <wp:simplePos x="0" y="0"/>
                <wp:positionH relativeFrom="column">
                  <wp:posOffset>647700</wp:posOffset>
                </wp:positionH>
                <wp:positionV relativeFrom="paragraph">
                  <wp:posOffset>236855</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0E5314A1" w14:textId="77777777" w:rsidR="00F4367B" w:rsidRPr="00327DE0" w:rsidRDefault="00F4367B" w:rsidP="00F4367B">
                              <w:pPr>
                                <w:jc w:val="both"/>
                                <w:rPr>
                                  <w:rFonts w:ascii="Candara" w:hAnsi="Candara"/>
                                  <w:sz w:val="26"/>
                                  <w:szCs w:val="26"/>
                                </w:rPr>
                              </w:pPr>
                              <w:r>
                                <w:rPr>
                                  <w:rFonts w:ascii="Candara" w:hAnsi="Candara"/>
                                  <w:sz w:val="26"/>
                                  <w:szCs w:val="26"/>
                                </w:rPr>
                                <w:t xml:space="preserve">We will be taking a one-week break from </w:t>
                              </w:r>
                              <w:r>
                                <w:rPr>
                                  <w:rFonts w:ascii="Candara" w:hAnsi="Candara"/>
                                  <w:i/>
                                  <w:sz w:val="26"/>
                                  <w:szCs w:val="26"/>
                                </w:rPr>
                                <w:t>BELIEVE</w:t>
                              </w:r>
                              <w:r>
                                <w:rPr>
                                  <w:rFonts w:ascii="Candara" w:hAnsi="Candara"/>
                                  <w:sz w:val="26"/>
                                  <w:szCs w:val="26"/>
                                </w:rPr>
                                <w:t xml:space="preserve"> as we honor our father’s next Sunday on Father’s Day. Use this break to catch up on your reading.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75939D" id="Group 8" o:spid="_x0000_s1026" style="position:absolute;left:0;text-align:left;margin-left:51pt;margin-top:18.6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E5314A1" w14:textId="77777777" w:rsidR="00F4367B" w:rsidRPr="00327DE0" w:rsidRDefault="00F4367B" w:rsidP="00F4367B">
                        <w:pPr>
                          <w:jc w:val="both"/>
                          <w:rPr>
                            <w:rFonts w:ascii="Candara" w:hAnsi="Candara"/>
                            <w:sz w:val="26"/>
                            <w:szCs w:val="26"/>
                          </w:rPr>
                        </w:pPr>
                        <w:r>
                          <w:rPr>
                            <w:rFonts w:ascii="Candara" w:hAnsi="Candara"/>
                            <w:sz w:val="26"/>
                            <w:szCs w:val="26"/>
                          </w:rPr>
                          <w:t xml:space="preserve">We will be taking a one-week break from </w:t>
                        </w:r>
                        <w:r>
                          <w:rPr>
                            <w:rFonts w:ascii="Candara" w:hAnsi="Candara"/>
                            <w:i/>
                            <w:sz w:val="26"/>
                            <w:szCs w:val="26"/>
                          </w:rPr>
                          <w:t>BELIEVE</w:t>
                        </w:r>
                        <w:r>
                          <w:rPr>
                            <w:rFonts w:ascii="Candara" w:hAnsi="Candara"/>
                            <w:sz w:val="26"/>
                            <w:szCs w:val="26"/>
                          </w:rPr>
                          <w:t xml:space="preserve"> as we honor our father’s next Sunday on Father’s Day. Use this break to catch up on your reading.  </w:t>
                        </w:r>
                        <w:r w:rsidRPr="00327DE0">
                          <w:rPr>
                            <w:rFonts w:ascii="Candara" w:hAnsi="Candara"/>
                            <w:sz w:val="26"/>
                            <w:szCs w:val="26"/>
                          </w:rPr>
                          <w:t xml:space="preserve"> </w:t>
                        </w:r>
                      </w:p>
                    </w:txbxContent>
                  </v:textbox>
                </v:shape>
              </v:group>
            </w:pict>
          </mc:Fallback>
        </mc:AlternateContent>
      </w:r>
    </w:p>
    <w:sectPr w:rsidR="00F4367B" w:rsidRPr="00F4367B" w:rsidSect="00D42CB1">
      <w:pgSz w:w="24480" w:h="15840" w:orient="landscape" w:code="3"/>
      <w:pgMar w:top="27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2261B"/>
    <w:multiLevelType w:val="hybridMultilevel"/>
    <w:tmpl w:val="38185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B1"/>
    <w:rsid w:val="003305F5"/>
    <w:rsid w:val="0066696B"/>
    <w:rsid w:val="006874AF"/>
    <w:rsid w:val="008A7D21"/>
    <w:rsid w:val="00955350"/>
    <w:rsid w:val="009C1C42"/>
    <w:rsid w:val="00C71848"/>
    <w:rsid w:val="00D42CB1"/>
    <w:rsid w:val="00E81AB1"/>
    <w:rsid w:val="00F22072"/>
    <w:rsid w:val="00F4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2B2C"/>
  <w15:chartTrackingRefBased/>
  <w15:docId w15:val="{B692ABB5-3E69-4079-8204-C6CB1EBE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2018-06-06T15:09:00Z</dcterms:created>
  <dcterms:modified xsi:type="dcterms:W3CDTF">2018-06-06T23:51:00Z</dcterms:modified>
</cp:coreProperties>
</file>