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B9" w:rsidRDefault="005111B9" w:rsidP="005111B9">
      <w:pPr>
        <w:spacing w:after="240"/>
        <w:rPr>
          <w:rFonts w:ascii="Candara" w:hAnsi="Candara"/>
          <w:b/>
          <w:sz w:val="40"/>
          <w:szCs w:val="40"/>
        </w:rPr>
      </w:pPr>
      <w:r w:rsidRPr="001638D1">
        <w:rPr>
          <w:rFonts w:ascii="Candara" w:hAnsi="Candara"/>
          <w:b/>
          <w:noProof/>
        </w:rPr>
        <w:drawing>
          <wp:anchor distT="0" distB="0" distL="114300" distR="114300" simplePos="0" relativeHeight="251661312" behindDoc="1" locked="0" layoutInCell="1" allowOverlap="1" wp14:anchorId="57D8A7BB" wp14:editId="2DA79FC1">
            <wp:simplePos x="0" y="0"/>
            <wp:positionH relativeFrom="column">
              <wp:posOffset>-182880</wp:posOffset>
            </wp:positionH>
            <wp:positionV relativeFrom="paragraph">
              <wp:posOffset>271780</wp:posOffset>
            </wp:positionV>
            <wp:extent cx="2279650" cy="1243330"/>
            <wp:effectExtent l="171450" t="76200" r="368300" b="356870"/>
            <wp:wrapTight wrapText="bothSides">
              <wp:wrapPolygon edited="0">
                <wp:start x="13899" y="-1324"/>
                <wp:lineTo x="-361" y="-662"/>
                <wp:lineTo x="-361" y="4633"/>
                <wp:lineTo x="-1264" y="4633"/>
                <wp:lineTo x="-1625" y="22505"/>
                <wp:lineTo x="-181" y="25814"/>
                <wp:lineTo x="1444" y="27469"/>
                <wp:lineTo x="22021" y="27469"/>
                <wp:lineTo x="23646" y="25814"/>
                <wp:lineTo x="24909" y="20850"/>
                <wp:lineTo x="24909" y="20519"/>
                <wp:lineTo x="24187" y="15555"/>
                <wp:lineTo x="24187" y="15224"/>
                <wp:lineTo x="22924" y="10259"/>
                <wp:lineTo x="22924" y="7612"/>
                <wp:lineTo x="19494" y="4633"/>
                <wp:lineTo x="17509" y="4633"/>
                <wp:lineTo x="17509" y="2648"/>
                <wp:lineTo x="15884" y="-1324"/>
                <wp:lineTo x="13899" y="-132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 on Mi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B9" w:rsidRPr="000D4F17" w:rsidRDefault="005111B9" w:rsidP="005111B9">
      <w:pPr>
        <w:spacing w:after="240"/>
        <w:rPr>
          <w:rFonts w:ascii="Candara" w:hAnsi="Candara"/>
          <w:b/>
          <w:sz w:val="40"/>
          <w:szCs w:val="40"/>
        </w:rPr>
      </w:pPr>
      <w:r w:rsidRPr="000D4F17">
        <w:rPr>
          <w:rFonts w:ascii="Candara" w:hAnsi="Candara"/>
          <w:b/>
          <w:sz w:val="40"/>
          <w:szCs w:val="40"/>
        </w:rPr>
        <w:t>Sermon Notes</w:t>
      </w:r>
    </w:p>
    <w:p w:rsidR="005111B9" w:rsidRPr="000D4F17" w:rsidRDefault="005111B9" w:rsidP="005111B9">
      <w:pPr>
        <w:jc w:val="center"/>
        <w:rPr>
          <w:rFonts w:ascii="Candara" w:hAnsi="Candara"/>
          <w:sz w:val="36"/>
          <w:szCs w:val="36"/>
        </w:rPr>
      </w:pPr>
      <w:r w:rsidRPr="000D4F17">
        <w:rPr>
          <w:rFonts w:ascii="Candara" w:hAnsi="Candara"/>
          <w:sz w:val="36"/>
          <w:szCs w:val="36"/>
        </w:rPr>
        <w:t>Prayer is for Praise</w:t>
      </w:r>
    </w:p>
    <w:p w:rsidR="005111B9" w:rsidRPr="000D4F17" w:rsidRDefault="005111B9" w:rsidP="005111B9">
      <w:pPr>
        <w:jc w:val="center"/>
        <w:rPr>
          <w:rFonts w:ascii="Candara" w:hAnsi="Candara"/>
          <w:szCs w:val="36"/>
        </w:rPr>
      </w:pPr>
      <w:r w:rsidRPr="000D4F17">
        <w:rPr>
          <w:rFonts w:ascii="Candara" w:hAnsi="Candara"/>
          <w:sz w:val="28"/>
          <w:szCs w:val="36"/>
        </w:rPr>
        <w:t xml:space="preserve">Matthew 6:9 </w:t>
      </w:r>
      <w:r w:rsidRPr="000D4F17">
        <w:rPr>
          <w:rFonts w:ascii="Candara" w:hAnsi="Candara"/>
          <w:szCs w:val="36"/>
        </w:rPr>
        <w:t>(Psalm 103:1-5)</w:t>
      </w:r>
    </w:p>
    <w:p w:rsidR="005111B9" w:rsidRPr="000D4F17" w:rsidRDefault="005111B9" w:rsidP="005111B9">
      <w:pPr>
        <w:jc w:val="center"/>
        <w:rPr>
          <w:rFonts w:ascii="Candara" w:hAnsi="Candara"/>
          <w:sz w:val="28"/>
          <w:szCs w:val="36"/>
        </w:rPr>
      </w:pPr>
      <w:r w:rsidRPr="000D4F17">
        <w:rPr>
          <w:rFonts w:ascii="Candara" w:hAnsi="Candara"/>
          <w:sz w:val="28"/>
          <w:szCs w:val="36"/>
        </w:rPr>
        <w:t>(Page 678 in the Pew Bible)</w:t>
      </w:r>
    </w:p>
    <w:p w:rsidR="005111B9" w:rsidRDefault="005111B9" w:rsidP="005111B9">
      <w:pPr>
        <w:jc w:val="center"/>
        <w:rPr>
          <w:rFonts w:ascii="Candara" w:hAnsi="Candara"/>
          <w:sz w:val="28"/>
          <w:szCs w:val="36"/>
        </w:rPr>
      </w:pPr>
    </w:p>
    <w:p w:rsidR="005111B9" w:rsidRPr="000D4F17" w:rsidRDefault="005111B9" w:rsidP="005111B9">
      <w:pPr>
        <w:jc w:val="center"/>
        <w:rPr>
          <w:rFonts w:ascii="Candara" w:hAnsi="Candara"/>
          <w:sz w:val="28"/>
          <w:szCs w:val="36"/>
        </w:rPr>
      </w:pPr>
    </w:p>
    <w:p w:rsidR="005111B9" w:rsidRPr="000D4F17" w:rsidRDefault="005111B9" w:rsidP="005111B9">
      <w:pPr>
        <w:ind w:left="720"/>
        <w:contextualSpacing/>
        <w:rPr>
          <w:rFonts w:ascii="Candara" w:hAnsi="Candara"/>
          <w:szCs w:val="24"/>
        </w:rPr>
      </w:pPr>
    </w:p>
    <w:p w:rsidR="005111B9" w:rsidRPr="000D4F17" w:rsidRDefault="005111B9" w:rsidP="005111B9">
      <w:pPr>
        <w:numPr>
          <w:ilvl w:val="0"/>
          <w:numId w:val="9"/>
        </w:numPr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Jesus introduces a new ___________ for God – ________</w:t>
      </w:r>
    </w:p>
    <w:p w:rsidR="005111B9" w:rsidRPr="000D4F17" w:rsidRDefault="005111B9" w:rsidP="005111B9">
      <w:pPr>
        <w:rPr>
          <w:rFonts w:ascii="Candara" w:hAnsi="Candara"/>
          <w:szCs w:val="24"/>
        </w:rPr>
      </w:pPr>
    </w:p>
    <w:p w:rsidR="005111B9" w:rsidRPr="000D4F17" w:rsidRDefault="005111B9" w:rsidP="005111B9">
      <w:pPr>
        <w:numPr>
          <w:ilvl w:val="1"/>
          <w:numId w:val="9"/>
        </w:numPr>
        <w:spacing w:line="276" w:lineRule="auto"/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_________: somewhere between our English ________ and __________</w:t>
      </w: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numPr>
          <w:ilvl w:val="1"/>
          <w:numId w:val="9"/>
        </w:numPr>
        <w:spacing w:line="360" w:lineRule="auto"/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With this new perspective, Jesus does not _________ God’s _________</w:t>
      </w:r>
    </w:p>
    <w:p w:rsidR="005111B9" w:rsidRPr="000D4F17" w:rsidRDefault="005111B9" w:rsidP="005111B9">
      <w:pPr>
        <w:ind w:left="720"/>
        <w:contextualSpacing/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numPr>
          <w:ilvl w:val="0"/>
          <w:numId w:val="9"/>
        </w:numPr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Jesus __________ us that prayer is for ________ God</w:t>
      </w: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numPr>
          <w:ilvl w:val="1"/>
          <w:numId w:val="9"/>
        </w:numPr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Praise ______________ our _________ for God</w:t>
      </w: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numPr>
          <w:ilvl w:val="1"/>
          <w:numId w:val="9"/>
        </w:numPr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Praise gets our _________ off of ____________ and onto God</w:t>
      </w:r>
    </w:p>
    <w:p w:rsidR="005111B9" w:rsidRPr="000D4F17" w:rsidRDefault="005111B9" w:rsidP="005111B9">
      <w:pPr>
        <w:ind w:left="720"/>
        <w:contextualSpacing/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numPr>
          <w:ilvl w:val="1"/>
          <w:numId w:val="9"/>
        </w:numPr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Praise is an _____________ expression of ________</w:t>
      </w: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numPr>
          <w:ilvl w:val="1"/>
          <w:numId w:val="9"/>
        </w:numPr>
        <w:spacing w:line="360" w:lineRule="auto"/>
        <w:contextualSpacing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Praise helps us _____________ who God is and how _____________ He is</w:t>
      </w:r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  <w:bookmarkStart w:id="0" w:name="_GoBack"/>
      <w:bookmarkEnd w:id="0"/>
    </w:p>
    <w:p w:rsidR="005111B9" w:rsidRPr="000D4F17" w:rsidRDefault="005111B9" w:rsidP="005111B9">
      <w:pPr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rPr>
          <w:rFonts w:ascii="Candara" w:hAnsi="Candara"/>
          <w:b/>
          <w:sz w:val="26"/>
          <w:szCs w:val="26"/>
        </w:rPr>
      </w:pPr>
      <w:r w:rsidRPr="000D4F17">
        <w:rPr>
          <w:rFonts w:ascii="Candara" w:hAnsi="Candara"/>
          <w:b/>
          <w:sz w:val="26"/>
          <w:szCs w:val="26"/>
        </w:rPr>
        <w:t xml:space="preserve">Below are some prayers offered by Biblical characters that show us how to pray with </w:t>
      </w:r>
      <w:proofErr w:type="gramStart"/>
      <w:r w:rsidRPr="000D4F17">
        <w:rPr>
          <w:rFonts w:ascii="Candara" w:hAnsi="Candara"/>
          <w:b/>
          <w:sz w:val="26"/>
          <w:szCs w:val="26"/>
        </w:rPr>
        <w:t>praise:</w:t>
      </w:r>
      <w:proofErr w:type="gramEnd"/>
    </w:p>
    <w:p w:rsidR="005111B9" w:rsidRPr="000D4F17" w:rsidRDefault="005111B9" w:rsidP="005111B9">
      <w:pPr>
        <w:jc w:val="center"/>
        <w:rPr>
          <w:rFonts w:ascii="Candara" w:hAnsi="Candara"/>
          <w:sz w:val="26"/>
          <w:szCs w:val="26"/>
        </w:rPr>
      </w:pPr>
    </w:p>
    <w:p w:rsidR="005111B9" w:rsidRPr="000D4F17" w:rsidRDefault="005111B9" w:rsidP="005111B9">
      <w:pPr>
        <w:jc w:val="center"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Moses and Miriam ~ Exodus 15</w:t>
      </w:r>
    </w:p>
    <w:p w:rsidR="005111B9" w:rsidRPr="000D4F17" w:rsidRDefault="005111B9" w:rsidP="005111B9">
      <w:pPr>
        <w:jc w:val="center"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Hannah ~ 1 Samuel 2</w:t>
      </w:r>
    </w:p>
    <w:p w:rsidR="005111B9" w:rsidRPr="000D4F17" w:rsidRDefault="005111B9" w:rsidP="005111B9">
      <w:pPr>
        <w:jc w:val="center"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David ~ Psalm 103 and many other Psalms</w:t>
      </w:r>
    </w:p>
    <w:p w:rsidR="005111B9" w:rsidRPr="000D4F17" w:rsidRDefault="005111B9" w:rsidP="005111B9">
      <w:pPr>
        <w:jc w:val="center"/>
        <w:rPr>
          <w:rFonts w:ascii="Candara" w:hAnsi="Candara"/>
          <w:sz w:val="26"/>
          <w:szCs w:val="26"/>
        </w:rPr>
      </w:pPr>
      <w:r w:rsidRPr="000D4F17">
        <w:rPr>
          <w:rFonts w:ascii="Candara" w:hAnsi="Candara"/>
          <w:sz w:val="26"/>
          <w:szCs w:val="26"/>
        </w:rPr>
        <w:t>Mary ~ Luke 1:46-55</w:t>
      </w:r>
    </w:p>
    <w:sectPr w:rsidR="005111B9" w:rsidRPr="000D4F17" w:rsidSect="005111B9">
      <w:footerReference w:type="default" r:id="rId9"/>
      <w:pgSz w:w="12240" w:h="15840" w:code="1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C4" w:rsidRDefault="00B241C4" w:rsidP="00D100AE">
      <w:r>
        <w:separator/>
      </w:r>
    </w:p>
  </w:endnote>
  <w:endnote w:type="continuationSeparator" w:id="0">
    <w:p w:rsidR="00B241C4" w:rsidRDefault="00B241C4" w:rsidP="00D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noProof/>
        <w:color w:val="1F497D" w:themeColor="text2"/>
        <w:sz w:val="32"/>
      </w:rPr>
      <w:drawing>
        <wp:anchor distT="0" distB="0" distL="114300" distR="114300" simplePos="0" relativeHeight="251659264" behindDoc="0" locked="0" layoutInCell="1" allowOverlap="1" wp14:anchorId="46D8E01A" wp14:editId="091A1F96">
          <wp:simplePos x="0" y="0"/>
          <wp:positionH relativeFrom="column">
            <wp:posOffset>6326341</wp:posOffset>
          </wp:positionH>
          <wp:positionV relativeFrom="paragraph">
            <wp:posOffset>-24765</wp:posOffset>
          </wp:positionV>
          <wp:extent cx="379259" cy="7048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with Shad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5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AE">
      <w:rPr>
        <w:rFonts w:ascii="Candara" w:hAnsi="Candara"/>
        <w:b/>
        <w:color w:val="1F497D" w:themeColor="text2"/>
      </w:rPr>
      <w:t>West Side Church of Christ</w:t>
    </w:r>
  </w:p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color w:val="1F497D" w:themeColor="text2"/>
      </w:rPr>
      <w:t>Loving and Leading People to a Life Changing Relationship with Jesus Christ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C4" w:rsidRDefault="00B241C4" w:rsidP="00D100AE">
      <w:r>
        <w:separator/>
      </w:r>
    </w:p>
  </w:footnote>
  <w:footnote w:type="continuationSeparator" w:id="0">
    <w:p w:rsidR="00B241C4" w:rsidRDefault="00B241C4" w:rsidP="00D1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1A"/>
    <w:multiLevelType w:val="hybridMultilevel"/>
    <w:tmpl w:val="6B0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0E34"/>
    <w:multiLevelType w:val="hybridMultilevel"/>
    <w:tmpl w:val="4CF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71C8"/>
    <w:multiLevelType w:val="hybridMultilevel"/>
    <w:tmpl w:val="BAC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79A"/>
    <w:multiLevelType w:val="hybridMultilevel"/>
    <w:tmpl w:val="8104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6A4"/>
    <w:multiLevelType w:val="hybridMultilevel"/>
    <w:tmpl w:val="D63E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18A3"/>
    <w:multiLevelType w:val="hybridMultilevel"/>
    <w:tmpl w:val="CD5C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65126"/>
    <w:multiLevelType w:val="hybridMultilevel"/>
    <w:tmpl w:val="DC4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6454"/>
    <w:multiLevelType w:val="hybridMultilevel"/>
    <w:tmpl w:val="84E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78B1"/>
    <w:multiLevelType w:val="hybridMultilevel"/>
    <w:tmpl w:val="047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E"/>
    <w:rsid w:val="00031920"/>
    <w:rsid w:val="000B2A7A"/>
    <w:rsid w:val="002518B3"/>
    <w:rsid w:val="002C198E"/>
    <w:rsid w:val="002D472C"/>
    <w:rsid w:val="00477B7F"/>
    <w:rsid w:val="005111B9"/>
    <w:rsid w:val="006526E6"/>
    <w:rsid w:val="006D58A9"/>
    <w:rsid w:val="00761AD8"/>
    <w:rsid w:val="008251A0"/>
    <w:rsid w:val="009A7611"/>
    <w:rsid w:val="009F79DE"/>
    <w:rsid w:val="00A57E23"/>
    <w:rsid w:val="00B241C4"/>
    <w:rsid w:val="00BF061E"/>
    <w:rsid w:val="00D100AE"/>
    <w:rsid w:val="00EA1930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  <w:style w:type="paragraph" w:styleId="NormalWeb">
    <w:name w:val="Normal (Web)"/>
    <w:basedOn w:val="Normal"/>
    <w:uiPriority w:val="99"/>
    <w:unhideWhenUsed/>
    <w:rsid w:val="005111B9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  <w:style w:type="paragraph" w:styleId="NormalWeb">
    <w:name w:val="Normal (Web)"/>
    <w:basedOn w:val="Normal"/>
    <w:uiPriority w:val="99"/>
    <w:unhideWhenUsed/>
    <w:rsid w:val="005111B9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2</cp:revision>
  <cp:lastPrinted>2015-02-04T15:44:00Z</cp:lastPrinted>
  <dcterms:created xsi:type="dcterms:W3CDTF">2015-09-23T16:25:00Z</dcterms:created>
  <dcterms:modified xsi:type="dcterms:W3CDTF">2015-09-23T16:25:00Z</dcterms:modified>
</cp:coreProperties>
</file>