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4DD10" w14:textId="7E7B54A4" w:rsidR="009C33E4" w:rsidRDefault="009C33E4" w:rsidP="00E23E45">
      <w:pPr>
        <w:rPr>
          <w:rFonts w:ascii="Candara" w:hAnsi="Candara"/>
          <w:sz w:val="40"/>
        </w:rPr>
      </w:pPr>
    </w:p>
    <w:p w14:paraId="330076CE" w14:textId="6D2E9F82" w:rsidR="009C33E4" w:rsidRDefault="009C33E4" w:rsidP="009C33E4">
      <w:pPr>
        <w:jc w:val="both"/>
        <w:rPr>
          <w:rFonts w:ascii="Candara" w:hAnsi="Candara"/>
        </w:rPr>
      </w:pPr>
      <w:bookmarkStart w:id="0" w:name="_Hlk10192357"/>
      <w:r>
        <w:rPr>
          <w:rFonts w:ascii="Candara" w:hAnsi="Candara"/>
        </w:rPr>
        <w:t xml:space="preserve">There is something magical about being a kid. The worries of our world, the struggles of adulthood, and the endless decisions that need to be made are absent in the mind of a child. Children are pure. Children are humble. Children need help. It’s such a wonderful part of the human experience. And Jesus, He calls us to be like children. He tells us, that to be a part of His kingdom, we need to have childlike faith. Today, as we begin a new sermon series that will take us through the summer titled, </w:t>
      </w:r>
      <w:r>
        <w:rPr>
          <w:rFonts w:ascii="Candara" w:hAnsi="Candara"/>
          <w:i/>
        </w:rPr>
        <w:t>Faith Like a Child</w:t>
      </w:r>
      <w:r>
        <w:rPr>
          <w:rFonts w:ascii="Candara" w:hAnsi="Candara"/>
        </w:rPr>
        <w:t>, we will discover what it means to have childlike faith.</w:t>
      </w:r>
    </w:p>
    <w:bookmarkEnd w:id="0"/>
    <w:p w14:paraId="1A9DCE4F" w14:textId="2707D26C" w:rsidR="009C33E4" w:rsidRDefault="009C33E4" w:rsidP="00E23E45">
      <w:pPr>
        <w:rPr>
          <w:rFonts w:ascii="Candara" w:hAnsi="Candara"/>
          <w:sz w:val="40"/>
        </w:rPr>
      </w:pPr>
    </w:p>
    <w:p w14:paraId="5EF852FB" w14:textId="4B3E35FE" w:rsidR="009C33E4" w:rsidRDefault="009C33E4" w:rsidP="00E23E45">
      <w:pPr>
        <w:rPr>
          <w:rFonts w:ascii="Candara" w:hAnsi="Candara"/>
          <w:sz w:val="40"/>
        </w:rPr>
      </w:pPr>
    </w:p>
    <w:p w14:paraId="0FB73C06" w14:textId="669BEA95" w:rsidR="009C33E4" w:rsidRDefault="009C33E4" w:rsidP="00E23E45">
      <w:pPr>
        <w:rPr>
          <w:rFonts w:ascii="Candara" w:hAnsi="Candara"/>
          <w:sz w:val="40"/>
        </w:rPr>
      </w:pPr>
    </w:p>
    <w:p w14:paraId="6467FA09" w14:textId="75FCE23D" w:rsidR="009C33E4" w:rsidRDefault="009C33E4" w:rsidP="00E23E45">
      <w:pPr>
        <w:rPr>
          <w:rFonts w:ascii="Candara" w:hAnsi="Candara"/>
          <w:sz w:val="40"/>
        </w:rPr>
      </w:pPr>
    </w:p>
    <w:p w14:paraId="2F3698D6" w14:textId="77777777" w:rsidR="009C33E4" w:rsidRDefault="009C33E4" w:rsidP="00E23E45">
      <w:pPr>
        <w:rPr>
          <w:rFonts w:ascii="Candara" w:hAnsi="Candara"/>
          <w:sz w:val="40"/>
        </w:rPr>
      </w:pPr>
    </w:p>
    <w:p w14:paraId="6E40933A" w14:textId="77777777" w:rsidR="009C33E4" w:rsidRDefault="009C33E4" w:rsidP="00E23E45">
      <w:pPr>
        <w:rPr>
          <w:rFonts w:ascii="Candara" w:hAnsi="Candara"/>
          <w:sz w:val="40"/>
        </w:rPr>
      </w:pPr>
    </w:p>
    <w:p w14:paraId="14B28498" w14:textId="77777777" w:rsidR="009C33E4" w:rsidRDefault="009C33E4" w:rsidP="00E23E45">
      <w:pPr>
        <w:rPr>
          <w:rFonts w:ascii="Candara" w:hAnsi="Candara"/>
          <w:sz w:val="40"/>
        </w:rPr>
      </w:pPr>
    </w:p>
    <w:p w14:paraId="42E412EA" w14:textId="77777777" w:rsidR="009C33E4" w:rsidRDefault="009C33E4" w:rsidP="00E23E45">
      <w:pPr>
        <w:rPr>
          <w:rFonts w:ascii="Candara" w:hAnsi="Candara"/>
          <w:sz w:val="40"/>
        </w:rPr>
      </w:pPr>
    </w:p>
    <w:p w14:paraId="6B90E74E" w14:textId="77777777" w:rsidR="009C33E4" w:rsidRDefault="009C33E4" w:rsidP="00E23E45">
      <w:pPr>
        <w:rPr>
          <w:rFonts w:ascii="Candara" w:hAnsi="Candara"/>
          <w:sz w:val="40"/>
        </w:rPr>
      </w:pPr>
    </w:p>
    <w:p w14:paraId="635F07EA" w14:textId="479C3659" w:rsidR="009C33E4" w:rsidRDefault="009C33E4" w:rsidP="00E23E45">
      <w:pPr>
        <w:rPr>
          <w:rFonts w:ascii="Candara" w:hAnsi="Candara"/>
          <w:sz w:val="40"/>
        </w:rPr>
      </w:pPr>
    </w:p>
    <w:p w14:paraId="4EDDCCAC" w14:textId="2E01C23F" w:rsidR="009C33E4" w:rsidRDefault="009C33E4" w:rsidP="00E23E45">
      <w:pPr>
        <w:rPr>
          <w:rFonts w:ascii="Candara" w:hAnsi="Candara"/>
          <w:sz w:val="40"/>
        </w:rPr>
      </w:pPr>
    </w:p>
    <w:p w14:paraId="1485A39C" w14:textId="65E25E67" w:rsidR="009C33E4" w:rsidRDefault="009C33E4" w:rsidP="00E23E45">
      <w:pPr>
        <w:rPr>
          <w:rFonts w:ascii="Candara" w:hAnsi="Candara"/>
          <w:sz w:val="40"/>
        </w:rPr>
      </w:pPr>
    </w:p>
    <w:p w14:paraId="384C813E" w14:textId="77777777" w:rsidR="009C33E4" w:rsidRDefault="009C33E4" w:rsidP="00E23E45">
      <w:pPr>
        <w:rPr>
          <w:rFonts w:ascii="Candara" w:hAnsi="Candara"/>
          <w:sz w:val="40"/>
        </w:rPr>
      </w:pPr>
    </w:p>
    <w:p w14:paraId="7F9471F0" w14:textId="77777777" w:rsidR="009C33E4" w:rsidRDefault="009C33E4" w:rsidP="00E23E45">
      <w:pPr>
        <w:rPr>
          <w:rFonts w:ascii="Candara" w:hAnsi="Candara"/>
          <w:sz w:val="40"/>
        </w:rPr>
      </w:pPr>
    </w:p>
    <w:p w14:paraId="46712B1A" w14:textId="2FAEA9EA" w:rsidR="009C33E4" w:rsidRDefault="009C33E4" w:rsidP="00E23E45">
      <w:pPr>
        <w:rPr>
          <w:rFonts w:ascii="Candara" w:hAnsi="Candara"/>
          <w:sz w:val="40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60288" behindDoc="1" locked="0" layoutInCell="1" allowOverlap="1" wp14:anchorId="2F97FA93" wp14:editId="6C1BC6DD">
            <wp:simplePos x="0" y="0"/>
            <wp:positionH relativeFrom="margin">
              <wp:posOffset>4419600</wp:posOffset>
            </wp:positionH>
            <wp:positionV relativeFrom="paragraph">
              <wp:posOffset>19050</wp:posOffset>
            </wp:positionV>
            <wp:extent cx="1730375" cy="1437640"/>
            <wp:effectExtent l="19050" t="19050" r="22225" b="10160"/>
            <wp:wrapTight wrapText="bothSides">
              <wp:wrapPolygon edited="0">
                <wp:start x="-238" y="-286"/>
                <wp:lineTo x="-238" y="21466"/>
                <wp:lineTo x="21640" y="21466"/>
                <wp:lineTo x="21640" y="-286"/>
                <wp:lineTo x="-238" y="-28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ith Like a Child Text.png"/>
                    <pic:cNvPicPr/>
                  </pic:nvPicPr>
                  <pic:blipFill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375" cy="143764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596AA" w14:textId="45C58AF8" w:rsidR="00E23E45" w:rsidRDefault="00E23E45" w:rsidP="00E23E45">
      <w:pPr>
        <w:rPr>
          <w:rFonts w:ascii="Candara" w:hAnsi="Candara"/>
          <w:sz w:val="40"/>
        </w:rPr>
      </w:pPr>
      <w:r>
        <w:rPr>
          <w:rFonts w:ascii="Candara" w:hAnsi="Candara"/>
          <w:sz w:val="40"/>
        </w:rPr>
        <w:t>Sermon Notes</w:t>
      </w:r>
    </w:p>
    <w:p w14:paraId="72E1B51F" w14:textId="77777777" w:rsidR="00E23E45" w:rsidRDefault="00E23E45" w:rsidP="00E23E45">
      <w:pPr>
        <w:jc w:val="center"/>
        <w:rPr>
          <w:rFonts w:ascii="Candara" w:hAnsi="Candara"/>
          <w:sz w:val="36"/>
        </w:rPr>
      </w:pPr>
      <w:r>
        <w:rPr>
          <w:rFonts w:ascii="Candara" w:hAnsi="Candara"/>
          <w:sz w:val="36"/>
        </w:rPr>
        <w:t>Praise Him, Praise Him All Ye Little Children</w:t>
      </w:r>
    </w:p>
    <w:p w14:paraId="57EE5D66" w14:textId="77777777" w:rsidR="00E23E45" w:rsidRDefault="00E23E45" w:rsidP="00E23E45">
      <w:pPr>
        <w:jc w:val="center"/>
        <w:rPr>
          <w:rFonts w:ascii="Candara" w:hAnsi="Candara"/>
          <w:sz w:val="32"/>
        </w:rPr>
      </w:pPr>
      <w:r w:rsidRPr="008965F2">
        <w:rPr>
          <w:rFonts w:ascii="Candara" w:hAnsi="Candara"/>
          <w:sz w:val="32"/>
        </w:rPr>
        <w:t>Mark 10:13-16 (Matthew 18:2-5)</w:t>
      </w:r>
    </w:p>
    <w:p w14:paraId="6E81E4B3" w14:textId="77777777" w:rsidR="00E23E45" w:rsidRDefault="00E23E45" w:rsidP="00E23E45">
      <w:pPr>
        <w:jc w:val="center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(Page 1013 in the Pew Bible)</w:t>
      </w:r>
    </w:p>
    <w:p w14:paraId="6C286B59" w14:textId="77777777" w:rsidR="00E23E45" w:rsidRDefault="00E23E45" w:rsidP="00E23E45">
      <w:pPr>
        <w:jc w:val="center"/>
        <w:rPr>
          <w:rFonts w:ascii="Candara" w:hAnsi="Candara"/>
          <w:sz w:val="28"/>
        </w:rPr>
      </w:pPr>
    </w:p>
    <w:p w14:paraId="65AB1803" w14:textId="77777777" w:rsidR="00E23E45" w:rsidRDefault="00E23E45" w:rsidP="00E23E45">
      <w:p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Citizenship in the Kingdom of Heaven …</w:t>
      </w:r>
    </w:p>
    <w:p w14:paraId="6FC50D78" w14:textId="77777777" w:rsidR="00E23E45" w:rsidRDefault="00E23E45" w:rsidP="00E23E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… requires </w:t>
      </w:r>
      <w:r w:rsidRPr="00745CBD">
        <w:rPr>
          <w:rFonts w:ascii="Candara" w:hAnsi="Candara"/>
          <w:sz w:val="28"/>
        </w:rPr>
        <w:t>____________ because children are _________</w:t>
      </w:r>
    </w:p>
    <w:p w14:paraId="75A2A163" w14:textId="77777777" w:rsidR="00E23E45" w:rsidRDefault="00E23E45" w:rsidP="00E23E45">
      <w:pPr>
        <w:jc w:val="both"/>
        <w:rPr>
          <w:rFonts w:ascii="Candara" w:hAnsi="Candara"/>
          <w:sz w:val="28"/>
        </w:rPr>
      </w:pPr>
    </w:p>
    <w:p w14:paraId="22882F57" w14:textId="77777777" w:rsidR="00E23E45" w:rsidRPr="009910D7" w:rsidRDefault="00E23E45" w:rsidP="00E23E45">
      <w:pPr>
        <w:jc w:val="both"/>
        <w:rPr>
          <w:rFonts w:ascii="Candara" w:hAnsi="Candara"/>
          <w:sz w:val="28"/>
        </w:rPr>
      </w:pPr>
    </w:p>
    <w:p w14:paraId="5D8CEF8D" w14:textId="77777777" w:rsidR="00E23E45" w:rsidRDefault="00E23E45" w:rsidP="00E23E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… requires that we do not seek __________ or __________ because children do not</w:t>
      </w:r>
    </w:p>
    <w:p w14:paraId="02CED0FD" w14:textId="77777777" w:rsidR="00E23E45" w:rsidRDefault="00E23E45" w:rsidP="00E23E45">
      <w:pPr>
        <w:pStyle w:val="ListParagraph"/>
        <w:jc w:val="both"/>
        <w:rPr>
          <w:rFonts w:ascii="Candara" w:hAnsi="Candara"/>
          <w:sz w:val="28"/>
        </w:rPr>
      </w:pPr>
    </w:p>
    <w:p w14:paraId="53342871" w14:textId="4BB9D5EA" w:rsidR="00E23E45" w:rsidRDefault="00E23E45" w:rsidP="00E23E4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Children don’t _____________ their smallness</w:t>
      </w:r>
    </w:p>
    <w:p w14:paraId="3350524B" w14:textId="77777777" w:rsidR="009C33E4" w:rsidRDefault="009C33E4" w:rsidP="009C33E4">
      <w:pPr>
        <w:pStyle w:val="ListParagraph"/>
        <w:spacing w:after="0" w:line="240" w:lineRule="auto"/>
        <w:ind w:left="1440"/>
        <w:jc w:val="both"/>
        <w:rPr>
          <w:rFonts w:ascii="Candara" w:hAnsi="Candara"/>
          <w:sz w:val="28"/>
        </w:rPr>
      </w:pPr>
    </w:p>
    <w:p w14:paraId="0D0410D4" w14:textId="3F70EA09" w:rsidR="00E23E45" w:rsidRDefault="00E23E45" w:rsidP="00E23E4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Children __________ their parents</w:t>
      </w:r>
    </w:p>
    <w:p w14:paraId="69CF2B37" w14:textId="77777777" w:rsidR="009C33E4" w:rsidRDefault="009C33E4" w:rsidP="009C33E4">
      <w:pPr>
        <w:pStyle w:val="ListParagraph"/>
        <w:spacing w:after="0" w:line="240" w:lineRule="auto"/>
        <w:ind w:left="1440"/>
        <w:jc w:val="both"/>
        <w:rPr>
          <w:rFonts w:ascii="Candara" w:hAnsi="Candara"/>
          <w:sz w:val="28"/>
        </w:rPr>
      </w:pPr>
    </w:p>
    <w:p w14:paraId="3B09A79A" w14:textId="16E58A01" w:rsidR="00E23E45" w:rsidRDefault="00E23E45" w:rsidP="00E23E4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Children seek to __________ the adults in their life</w:t>
      </w:r>
    </w:p>
    <w:p w14:paraId="7EEC0461" w14:textId="77777777" w:rsidR="009C33E4" w:rsidRDefault="009C33E4" w:rsidP="009C33E4">
      <w:pPr>
        <w:pStyle w:val="ListParagraph"/>
        <w:spacing w:after="0" w:line="240" w:lineRule="auto"/>
        <w:ind w:left="1440"/>
        <w:jc w:val="both"/>
        <w:rPr>
          <w:rFonts w:ascii="Candara" w:hAnsi="Candara"/>
          <w:sz w:val="28"/>
        </w:rPr>
      </w:pPr>
    </w:p>
    <w:p w14:paraId="60C3A300" w14:textId="77777777" w:rsidR="00E23E45" w:rsidRDefault="00E23E45" w:rsidP="00E23E4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Children love ______________ and _________ easily</w:t>
      </w:r>
    </w:p>
    <w:p w14:paraId="263CE775" w14:textId="77777777" w:rsidR="009C33E4" w:rsidRDefault="009C33E4" w:rsidP="00E23E45">
      <w:pPr>
        <w:jc w:val="both"/>
        <w:rPr>
          <w:rFonts w:ascii="Candara" w:hAnsi="Candara"/>
          <w:sz w:val="22"/>
        </w:rPr>
      </w:pPr>
    </w:p>
    <w:p w14:paraId="47889A24" w14:textId="77777777" w:rsidR="009C33E4" w:rsidRDefault="009C33E4" w:rsidP="00E23E45">
      <w:pPr>
        <w:jc w:val="both"/>
        <w:rPr>
          <w:rFonts w:ascii="Candara" w:hAnsi="Candara"/>
          <w:sz w:val="22"/>
        </w:rPr>
      </w:pPr>
    </w:p>
    <w:p w14:paraId="5705DC69" w14:textId="77777777" w:rsidR="009C33E4" w:rsidRDefault="009C33E4" w:rsidP="00E23E45">
      <w:pPr>
        <w:jc w:val="both"/>
        <w:rPr>
          <w:rFonts w:ascii="Candara" w:hAnsi="Candara"/>
          <w:sz w:val="22"/>
        </w:rPr>
      </w:pPr>
      <w:bookmarkStart w:id="1" w:name="_GoBack"/>
      <w:bookmarkEnd w:id="1"/>
    </w:p>
    <w:p w14:paraId="401BF969" w14:textId="203CC95E" w:rsidR="00E23E45" w:rsidRPr="009910D7" w:rsidRDefault="00E23E45" w:rsidP="00E23E45">
      <w:pPr>
        <w:jc w:val="both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Following is the link to the blog the above thoughts are developed from</w:t>
      </w:r>
      <w:r w:rsidRPr="009910D7">
        <w:rPr>
          <w:rFonts w:ascii="Candara" w:hAnsi="Candara"/>
          <w:sz w:val="22"/>
        </w:rPr>
        <w:t xml:space="preserve"> … http://joypursued.com/children-teach-being-humble/</w:t>
      </w:r>
    </w:p>
    <w:p w14:paraId="0C3BFB54" w14:textId="77777777" w:rsidR="00E23E45" w:rsidRPr="009910D7" w:rsidRDefault="00E23E45" w:rsidP="00E23E45">
      <w:pPr>
        <w:jc w:val="both"/>
        <w:rPr>
          <w:rFonts w:ascii="Candara" w:hAnsi="Candara"/>
          <w:sz w:val="28"/>
        </w:rPr>
      </w:pPr>
    </w:p>
    <w:p w14:paraId="7425723F" w14:textId="77777777" w:rsidR="00E23E45" w:rsidRPr="00745CBD" w:rsidRDefault="00E23E45" w:rsidP="00E23E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… requires that we ______________ our need for __________ as children so __________ do</w:t>
      </w:r>
    </w:p>
    <w:sectPr w:rsidR="00E23E45" w:rsidRPr="00745CBD" w:rsidSect="009C33E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E75E1"/>
    <w:multiLevelType w:val="hybridMultilevel"/>
    <w:tmpl w:val="0D386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E45"/>
    <w:rsid w:val="009C33E4"/>
    <w:rsid w:val="00E2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FBC3E"/>
  <w15:chartTrackingRefBased/>
  <w15:docId w15:val="{43BC3B12-D0DF-4CD0-9EA0-913D2E4F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E45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E4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Fox</dc:creator>
  <cp:keywords/>
  <dc:description/>
  <cp:lastModifiedBy>Cheryl Fox</cp:lastModifiedBy>
  <cp:revision>2</cp:revision>
  <dcterms:created xsi:type="dcterms:W3CDTF">2019-06-04T18:24:00Z</dcterms:created>
  <dcterms:modified xsi:type="dcterms:W3CDTF">2019-06-04T18:39:00Z</dcterms:modified>
</cp:coreProperties>
</file>