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1B" w:rsidRPr="00145B1B" w:rsidRDefault="00145B1B" w:rsidP="00145B1B">
      <w:pPr>
        <w:rPr>
          <w:b/>
          <w:sz w:val="24"/>
          <w:szCs w:val="24"/>
        </w:rPr>
      </w:pPr>
    </w:p>
    <w:p w:rsidR="00145B1B" w:rsidRPr="00145B1B" w:rsidRDefault="00145B1B" w:rsidP="00145B1B">
      <w:pPr>
        <w:jc w:val="left"/>
      </w:pPr>
    </w:p>
    <w:p w:rsidR="00145B1B" w:rsidRPr="002740F2" w:rsidRDefault="00145B1B" w:rsidP="00145B1B">
      <w:pPr>
        <w:jc w:val="left"/>
        <w:rPr>
          <w:sz w:val="24"/>
          <w:szCs w:val="24"/>
        </w:rPr>
      </w:pPr>
      <w:bookmarkStart w:id="0" w:name="_GoBack"/>
      <w:r w:rsidRPr="002740F2">
        <w:rPr>
          <w:sz w:val="24"/>
          <w:szCs w:val="24"/>
        </w:rPr>
        <w:t>This is the seventh letter Jesus sent to the seven churches of Asia.  It is by far the saddest.  It is the only letter in which there is no words of commendation.  Jesus displays no anger yet His disappointment is quite evident.  And we see too His compassionate spirit as he expresses His desire for these lukewarm Christians to come back to Him in loving service and devotion.</w:t>
      </w:r>
    </w:p>
    <w:bookmarkEnd w:id="0"/>
    <w:p w:rsidR="00145B1B" w:rsidRDefault="00145B1B" w:rsidP="00145B1B">
      <w:pPr>
        <w:jc w:val="left"/>
      </w:pPr>
    </w:p>
    <w:p w:rsidR="00145B1B" w:rsidRPr="00145B1B" w:rsidRDefault="00145B1B" w:rsidP="00145B1B">
      <w:pPr>
        <w:rPr>
          <w:sz w:val="28"/>
          <w:szCs w:val="28"/>
        </w:rPr>
      </w:pPr>
      <w:r>
        <w:rPr>
          <w:b/>
          <w:sz w:val="24"/>
          <w:szCs w:val="24"/>
        </w:rPr>
        <w:t xml:space="preserve">I </w:t>
      </w:r>
      <w:r w:rsidRPr="00145B1B">
        <w:rPr>
          <w:b/>
          <w:sz w:val="28"/>
          <w:szCs w:val="28"/>
        </w:rPr>
        <w:t xml:space="preserve">BELIEVE IN GOD, BUT DON’T GO OVERBOARD                                                                               </w:t>
      </w:r>
      <w:r w:rsidRPr="00145B1B">
        <w:rPr>
          <w:sz w:val="28"/>
          <w:szCs w:val="28"/>
        </w:rPr>
        <w:t>Revelation 3:15-16 (Revelation 3:19-20)</w:t>
      </w:r>
    </w:p>
    <w:p w:rsidR="00145B1B" w:rsidRDefault="00145B1B" w:rsidP="00145B1B">
      <w:pPr>
        <w:rPr>
          <w:b/>
          <w:sz w:val="28"/>
          <w:szCs w:val="28"/>
        </w:rPr>
      </w:pPr>
      <w:r w:rsidRPr="00145B1B">
        <w:rPr>
          <w:b/>
          <w:sz w:val="28"/>
          <w:szCs w:val="28"/>
        </w:rPr>
        <w:t>Seven Characteristics of Lukewarm Christians</w:t>
      </w:r>
    </w:p>
    <w:p w:rsidR="00145B1B" w:rsidRDefault="002740F2" w:rsidP="00145B1B">
      <w:pPr>
        <w:pStyle w:val="ListParagraph"/>
        <w:numPr>
          <w:ilvl w:val="0"/>
          <w:numId w:val="2"/>
        </w:numPr>
        <w:jc w:val="left"/>
        <w:rPr>
          <w:b/>
          <w:sz w:val="28"/>
          <w:szCs w:val="28"/>
          <w:u w:val="single"/>
        </w:rPr>
      </w:pPr>
      <w:r>
        <w:rPr>
          <w:sz w:val="28"/>
          <w:szCs w:val="28"/>
        </w:rPr>
        <w:t xml:space="preserve">Crave </w:t>
      </w:r>
      <w:r>
        <w:rPr>
          <w:b/>
          <w:sz w:val="28"/>
          <w:szCs w:val="28"/>
          <w:u w:val="single"/>
        </w:rPr>
        <w:t xml:space="preserve">ACCEPTANCE </w:t>
      </w:r>
      <w:r>
        <w:rPr>
          <w:sz w:val="28"/>
          <w:szCs w:val="28"/>
        </w:rPr>
        <w:t xml:space="preserve">from </w:t>
      </w:r>
      <w:r>
        <w:rPr>
          <w:b/>
          <w:sz w:val="28"/>
          <w:szCs w:val="28"/>
          <w:u w:val="single"/>
        </w:rPr>
        <w:t>PEOPLE</w:t>
      </w:r>
      <w:r>
        <w:rPr>
          <w:sz w:val="28"/>
          <w:szCs w:val="28"/>
        </w:rPr>
        <w:t xml:space="preserve"> more than </w:t>
      </w:r>
      <w:r>
        <w:rPr>
          <w:b/>
          <w:sz w:val="28"/>
          <w:szCs w:val="28"/>
          <w:u w:val="single"/>
        </w:rPr>
        <w:t>ACCEPTANCE</w:t>
      </w:r>
      <w:r>
        <w:rPr>
          <w:sz w:val="28"/>
          <w:szCs w:val="28"/>
        </w:rPr>
        <w:t xml:space="preserve"> from </w:t>
      </w:r>
      <w:r>
        <w:rPr>
          <w:b/>
          <w:sz w:val="28"/>
          <w:szCs w:val="28"/>
          <w:u w:val="single"/>
        </w:rPr>
        <w:t>GOD</w:t>
      </w:r>
    </w:p>
    <w:p w:rsidR="00145B1B" w:rsidRPr="00145B1B" w:rsidRDefault="00145B1B" w:rsidP="00145B1B">
      <w:pPr>
        <w:pStyle w:val="ListParagraph"/>
        <w:ind w:left="1080"/>
        <w:jc w:val="left"/>
        <w:rPr>
          <w:b/>
          <w:sz w:val="28"/>
          <w:szCs w:val="28"/>
          <w:u w:val="single"/>
        </w:rPr>
      </w:pPr>
    </w:p>
    <w:p w:rsidR="00145B1B" w:rsidRPr="00145B1B" w:rsidRDefault="00145B1B" w:rsidP="00145B1B">
      <w:pPr>
        <w:pStyle w:val="ListParagraph"/>
        <w:numPr>
          <w:ilvl w:val="0"/>
          <w:numId w:val="2"/>
        </w:numPr>
        <w:jc w:val="left"/>
        <w:rPr>
          <w:b/>
          <w:sz w:val="28"/>
          <w:szCs w:val="28"/>
          <w:u w:val="single"/>
        </w:rPr>
      </w:pPr>
      <w:r>
        <w:rPr>
          <w:sz w:val="28"/>
          <w:szCs w:val="28"/>
        </w:rPr>
        <w:t xml:space="preserve">Rarely share their </w:t>
      </w:r>
      <w:r>
        <w:rPr>
          <w:b/>
          <w:sz w:val="28"/>
          <w:szCs w:val="28"/>
          <w:u w:val="single"/>
        </w:rPr>
        <w:t>FAITH</w:t>
      </w:r>
      <w:r>
        <w:rPr>
          <w:sz w:val="28"/>
          <w:szCs w:val="28"/>
        </w:rPr>
        <w:t xml:space="preserve"> in Christ</w:t>
      </w:r>
    </w:p>
    <w:p w:rsidR="00145B1B" w:rsidRPr="00145B1B" w:rsidRDefault="00145B1B" w:rsidP="00145B1B">
      <w:pPr>
        <w:pStyle w:val="ListParagraph"/>
        <w:rPr>
          <w:b/>
          <w:sz w:val="28"/>
          <w:szCs w:val="28"/>
          <w:u w:val="single"/>
        </w:rPr>
      </w:pPr>
    </w:p>
    <w:p w:rsidR="00145B1B" w:rsidRDefault="00145B1B" w:rsidP="00145B1B">
      <w:pPr>
        <w:pStyle w:val="ListParagraph"/>
        <w:numPr>
          <w:ilvl w:val="0"/>
          <w:numId w:val="2"/>
        </w:numPr>
        <w:jc w:val="left"/>
        <w:rPr>
          <w:b/>
          <w:sz w:val="28"/>
          <w:szCs w:val="28"/>
          <w:u w:val="single"/>
        </w:rPr>
      </w:pPr>
      <w:r>
        <w:rPr>
          <w:sz w:val="28"/>
          <w:szCs w:val="28"/>
        </w:rPr>
        <w:t xml:space="preserve">Rationalize </w:t>
      </w:r>
      <w:r>
        <w:rPr>
          <w:b/>
          <w:sz w:val="28"/>
          <w:szCs w:val="28"/>
          <w:u w:val="single"/>
        </w:rPr>
        <w:t>SIN</w:t>
      </w:r>
    </w:p>
    <w:p w:rsidR="00145B1B" w:rsidRPr="00145B1B" w:rsidRDefault="00145B1B" w:rsidP="00145B1B">
      <w:pPr>
        <w:pStyle w:val="ListParagraph"/>
        <w:rPr>
          <w:b/>
          <w:sz w:val="28"/>
          <w:szCs w:val="28"/>
          <w:u w:val="single"/>
        </w:rPr>
      </w:pPr>
    </w:p>
    <w:p w:rsidR="00145B1B" w:rsidRDefault="00145B1B" w:rsidP="00145B1B">
      <w:pPr>
        <w:pStyle w:val="ListParagraph"/>
        <w:numPr>
          <w:ilvl w:val="0"/>
          <w:numId w:val="2"/>
        </w:numPr>
        <w:jc w:val="left"/>
        <w:rPr>
          <w:b/>
          <w:sz w:val="28"/>
          <w:szCs w:val="28"/>
          <w:u w:val="single"/>
        </w:rPr>
      </w:pPr>
      <w:r>
        <w:rPr>
          <w:sz w:val="28"/>
          <w:szCs w:val="28"/>
        </w:rPr>
        <w:t xml:space="preserve">Think more about </w:t>
      </w:r>
      <w:r>
        <w:rPr>
          <w:b/>
          <w:sz w:val="28"/>
          <w:szCs w:val="28"/>
          <w:u w:val="single"/>
        </w:rPr>
        <w:t>LIFE</w:t>
      </w:r>
      <w:r>
        <w:rPr>
          <w:sz w:val="28"/>
          <w:szCs w:val="28"/>
        </w:rPr>
        <w:t xml:space="preserve"> on </w:t>
      </w:r>
      <w:r>
        <w:rPr>
          <w:b/>
          <w:sz w:val="28"/>
          <w:szCs w:val="28"/>
          <w:u w:val="single"/>
        </w:rPr>
        <w:t>EARTH</w:t>
      </w:r>
      <w:r>
        <w:rPr>
          <w:sz w:val="28"/>
          <w:szCs w:val="28"/>
        </w:rPr>
        <w:t xml:space="preserve"> than </w:t>
      </w:r>
      <w:r>
        <w:rPr>
          <w:b/>
          <w:sz w:val="28"/>
          <w:szCs w:val="28"/>
          <w:u w:val="single"/>
        </w:rPr>
        <w:t>ETERNITY</w:t>
      </w:r>
      <w:r>
        <w:rPr>
          <w:sz w:val="28"/>
          <w:szCs w:val="28"/>
        </w:rPr>
        <w:t xml:space="preserve"> in </w:t>
      </w:r>
      <w:r>
        <w:rPr>
          <w:b/>
          <w:sz w:val="28"/>
          <w:szCs w:val="28"/>
          <w:u w:val="single"/>
        </w:rPr>
        <w:t>HEAVEN</w:t>
      </w:r>
    </w:p>
    <w:p w:rsidR="00145B1B" w:rsidRPr="00145B1B" w:rsidRDefault="00145B1B" w:rsidP="00145B1B">
      <w:pPr>
        <w:pStyle w:val="ListParagraph"/>
        <w:rPr>
          <w:b/>
          <w:sz w:val="28"/>
          <w:szCs w:val="28"/>
          <w:u w:val="single"/>
        </w:rPr>
      </w:pPr>
    </w:p>
    <w:p w:rsidR="00145B1B" w:rsidRPr="002740F2" w:rsidRDefault="002740F2" w:rsidP="00145B1B">
      <w:pPr>
        <w:pStyle w:val="ListParagraph"/>
        <w:numPr>
          <w:ilvl w:val="0"/>
          <w:numId w:val="2"/>
        </w:numPr>
        <w:jc w:val="left"/>
        <w:rPr>
          <w:b/>
          <w:sz w:val="28"/>
          <w:szCs w:val="28"/>
          <w:u w:val="single"/>
        </w:rPr>
      </w:pPr>
      <w:r>
        <w:rPr>
          <w:sz w:val="28"/>
          <w:szCs w:val="28"/>
        </w:rPr>
        <w:t xml:space="preserve">Only </w:t>
      </w:r>
      <w:r>
        <w:rPr>
          <w:b/>
          <w:sz w:val="28"/>
          <w:szCs w:val="28"/>
          <w:u w:val="single"/>
        </w:rPr>
        <w:t xml:space="preserve">TURN </w:t>
      </w:r>
      <w:r>
        <w:rPr>
          <w:sz w:val="28"/>
          <w:szCs w:val="28"/>
        </w:rPr>
        <w:t xml:space="preserve">to </w:t>
      </w:r>
      <w:r>
        <w:rPr>
          <w:b/>
          <w:sz w:val="28"/>
          <w:szCs w:val="28"/>
          <w:u w:val="single"/>
        </w:rPr>
        <w:t xml:space="preserve">GOD </w:t>
      </w:r>
      <w:r>
        <w:rPr>
          <w:sz w:val="28"/>
          <w:szCs w:val="28"/>
        </w:rPr>
        <w:t xml:space="preserve">when they </w:t>
      </w:r>
      <w:r>
        <w:rPr>
          <w:b/>
          <w:sz w:val="28"/>
          <w:szCs w:val="28"/>
          <w:u w:val="single"/>
        </w:rPr>
        <w:t>NEED</w:t>
      </w:r>
      <w:r>
        <w:rPr>
          <w:sz w:val="28"/>
          <w:szCs w:val="28"/>
        </w:rPr>
        <w:t xml:space="preserve"> something</w:t>
      </w:r>
    </w:p>
    <w:p w:rsidR="002740F2" w:rsidRPr="002740F2" w:rsidRDefault="002740F2" w:rsidP="002740F2">
      <w:pPr>
        <w:pStyle w:val="ListParagraph"/>
        <w:rPr>
          <w:b/>
          <w:sz w:val="28"/>
          <w:szCs w:val="28"/>
          <w:u w:val="single"/>
        </w:rPr>
      </w:pPr>
    </w:p>
    <w:p w:rsidR="002740F2" w:rsidRPr="002740F2" w:rsidRDefault="002740F2" w:rsidP="00145B1B">
      <w:pPr>
        <w:pStyle w:val="ListParagraph"/>
        <w:numPr>
          <w:ilvl w:val="0"/>
          <w:numId w:val="2"/>
        </w:numPr>
        <w:jc w:val="left"/>
        <w:rPr>
          <w:b/>
          <w:sz w:val="28"/>
          <w:szCs w:val="28"/>
          <w:u w:val="single"/>
        </w:rPr>
      </w:pPr>
      <w:r>
        <w:rPr>
          <w:sz w:val="28"/>
          <w:szCs w:val="28"/>
        </w:rPr>
        <w:t xml:space="preserve">They </w:t>
      </w:r>
      <w:r>
        <w:rPr>
          <w:b/>
          <w:sz w:val="28"/>
          <w:szCs w:val="28"/>
          <w:u w:val="single"/>
        </w:rPr>
        <w:t>GIVE</w:t>
      </w:r>
      <w:r>
        <w:rPr>
          <w:sz w:val="28"/>
          <w:szCs w:val="28"/>
        </w:rPr>
        <w:t xml:space="preserve"> whenever it’s convenient</w:t>
      </w:r>
    </w:p>
    <w:p w:rsidR="002740F2" w:rsidRPr="002740F2" w:rsidRDefault="002740F2" w:rsidP="002740F2">
      <w:pPr>
        <w:pStyle w:val="ListParagraph"/>
        <w:rPr>
          <w:b/>
          <w:sz w:val="28"/>
          <w:szCs w:val="28"/>
          <w:u w:val="single"/>
        </w:rPr>
      </w:pPr>
    </w:p>
    <w:p w:rsidR="002740F2" w:rsidRDefault="002740F2" w:rsidP="00145B1B">
      <w:pPr>
        <w:pStyle w:val="ListParagraph"/>
        <w:numPr>
          <w:ilvl w:val="0"/>
          <w:numId w:val="2"/>
        </w:numPr>
        <w:jc w:val="left"/>
        <w:rPr>
          <w:b/>
          <w:sz w:val="28"/>
          <w:szCs w:val="28"/>
          <w:u w:val="single"/>
        </w:rPr>
      </w:pPr>
      <w:r>
        <w:rPr>
          <w:sz w:val="28"/>
          <w:szCs w:val="28"/>
        </w:rPr>
        <w:t xml:space="preserve">They are not much </w:t>
      </w:r>
      <w:r>
        <w:rPr>
          <w:b/>
          <w:sz w:val="28"/>
          <w:szCs w:val="28"/>
          <w:u w:val="single"/>
        </w:rPr>
        <w:t>DIFFERENT</w:t>
      </w:r>
      <w:r>
        <w:rPr>
          <w:sz w:val="28"/>
          <w:szCs w:val="28"/>
        </w:rPr>
        <w:t xml:space="preserve"> than the </w:t>
      </w:r>
      <w:r>
        <w:rPr>
          <w:b/>
          <w:sz w:val="28"/>
          <w:szCs w:val="28"/>
          <w:u w:val="single"/>
        </w:rPr>
        <w:t>REST</w:t>
      </w:r>
      <w:r>
        <w:rPr>
          <w:sz w:val="28"/>
          <w:szCs w:val="28"/>
        </w:rPr>
        <w:t xml:space="preserve"> of the </w:t>
      </w:r>
      <w:r>
        <w:rPr>
          <w:b/>
          <w:sz w:val="28"/>
          <w:szCs w:val="28"/>
          <w:u w:val="single"/>
        </w:rPr>
        <w:t>WORLD</w:t>
      </w:r>
    </w:p>
    <w:p w:rsidR="002740F2" w:rsidRDefault="002740F2" w:rsidP="002740F2">
      <w:pPr>
        <w:pStyle w:val="ListParagraph"/>
        <w:rPr>
          <w:b/>
          <w:sz w:val="28"/>
          <w:szCs w:val="28"/>
          <w:u w:val="single"/>
        </w:rPr>
      </w:pPr>
    </w:p>
    <w:p w:rsidR="002740F2" w:rsidRDefault="002740F2" w:rsidP="002740F2">
      <w:pPr>
        <w:pStyle w:val="ListParagraph"/>
        <w:rPr>
          <w:b/>
          <w:sz w:val="28"/>
          <w:szCs w:val="28"/>
          <w:u w:val="single"/>
        </w:rPr>
      </w:pPr>
      <w:r>
        <w:rPr>
          <w:b/>
          <w:sz w:val="28"/>
          <w:szCs w:val="28"/>
          <w:u w:val="single"/>
        </w:rPr>
        <w:t>CONCLUSION</w:t>
      </w:r>
    </w:p>
    <w:p w:rsidR="002740F2" w:rsidRPr="002740F2" w:rsidRDefault="002740F2" w:rsidP="002740F2">
      <w:pPr>
        <w:pStyle w:val="ListParagraph"/>
        <w:rPr>
          <w:b/>
          <w:sz w:val="28"/>
          <w:szCs w:val="28"/>
          <w:u w:val="single"/>
        </w:rPr>
      </w:pPr>
    </w:p>
    <w:p w:rsidR="002740F2" w:rsidRDefault="002740F2" w:rsidP="002740F2">
      <w:pPr>
        <w:pStyle w:val="ListParagraph"/>
        <w:ind w:left="1440"/>
        <w:rPr>
          <w:sz w:val="28"/>
          <w:szCs w:val="28"/>
        </w:rPr>
      </w:pPr>
      <w:r>
        <w:rPr>
          <w:sz w:val="28"/>
          <w:szCs w:val="28"/>
        </w:rPr>
        <w:t>Holman Hunt’s Painting</w:t>
      </w:r>
    </w:p>
    <w:p w:rsidR="002740F2" w:rsidRDefault="002740F2" w:rsidP="002740F2">
      <w:pPr>
        <w:pStyle w:val="ListParagraph"/>
        <w:ind w:left="1440"/>
        <w:rPr>
          <w:sz w:val="28"/>
          <w:szCs w:val="28"/>
        </w:rPr>
      </w:pPr>
    </w:p>
    <w:p w:rsidR="002740F2" w:rsidRDefault="002740F2" w:rsidP="002740F2">
      <w:pPr>
        <w:pStyle w:val="ListParagraph"/>
        <w:ind w:left="1440"/>
        <w:rPr>
          <w:sz w:val="28"/>
          <w:szCs w:val="28"/>
        </w:rPr>
      </w:pPr>
      <w:r>
        <w:rPr>
          <w:sz w:val="28"/>
          <w:szCs w:val="28"/>
        </w:rPr>
        <w:t xml:space="preserve">On which </w:t>
      </w:r>
      <w:r>
        <w:rPr>
          <w:b/>
          <w:sz w:val="28"/>
          <w:szCs w:val="28"/>
          <w:u w:val="single"/>
        </w:rPr>
        <w:t>SIDE</w:t>
      </w:r>
      <w:r>
        <w:rPr>
          <w:sz w:val="28"/>
          <w:szCs w:val="28"/>
        </w:rPr>
        <w:t xml:space="preserve"> of the </w:t>
      </w:r>
      <w:r>
        <w:rPr>
          <w:b/>
          <w:sz w:val="28"/>
          <w:szCs w:val="28"/>
          <w:u w:val="single"/>
        </w:rPr>
        <w:t xml:space="preserve">DOOR </w:t>
      </w:r>
      <w:r>
        <w:rPr>
          <w:sz w:val="28"/>
          <w:szCs w:val="28"/>
        </w:rPr>
        <w:t>are you?</w:t>
      </w:r>
    </w:p>
    <w:p w:rsidR="002740F2" w:rsidRDefault="002740F2" w:rsidP="002740F2">
      <w:pPr>
        <w:pStyle w:val="ListParagraph"/>
        <w:ind w:left="1440"/>
        <w:rPr>
          <w:sz w:val="28"/>
          <w:szCs w:val="28"/>
        </w:rPr>
      </w:pPr>
    </w:p>
    <w:p w:rsidR="002740F2" w:rsidRPr="002740F2" w:rsidRDefault="002740F2" w:rsidP="002740F2">
      <w:pPr>
        <w:pStyle w:val="ListParagraph"/>
        <w:ind w:left="1440"/>
        <w:rPr>
          <w:b/>
          <w:sz w:val="28"/>
          <w:szCs w:val="28"/>
          <w:u w:val="single"/>
        </w:rPr>
      </w:pPr>
      <w:r>
        <w:rPr>
          <w:sz w:val="28"/>
          <w:szCs w:val="28"/>
        </w:rPr>
        <w:t xml:space="preserve">There will come a time when you will have to </w:t>
      </w:r>
      <w:r w:rsidRPr="002740F2">
        <w:rPr>
          <w:b/>
          <w:sz w:val="28"/>
          <w:szCs w:val="28"/>
          <w:u w:val="single"/>
        </w:rPr>
        <w:t>MAKE</w:t>
      </w:r>
      <w:r>
        <w:rPr>
          <w:b/>
          <w:sz w:val="28"/>
          <w:szCs w:val="28"/>
        </w:rPr>
        <w:t xml:space="preserve"> </w:t>
      </w:r>
      <w:r>
        <w:rPr>
          <w:sz w:val="28"/>
          <w:szCs w:val="28"/>
        </w:rPr>
        <w:t xml:space="preserve">a </w:t>
      </w:r>
      <w:r>
        <w:rPr>
          <w:b/>
          <w:sz w:val="28"/>
          <w:szCs w:val="28"/>
          <w:u w:val="single"/>
        </w:rPr>
        <w:t>DECISION</w:t>
      </w:r>
    </w:p>
    <w:sectPr w:rsidR="002740F2" w:rsidRPr="002740F2" w:rsidSect="0092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77FD"/>
    <w:multiLevelType w:val="hybridMultilevel"/>
    <w:tmpl w:val="E22C5862"/>
    <w:lvl w:ilvl="0" w:tplc="ED50C9A2">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850F5"/>
    <w:multiLevelType w:val="hybridMultilevel"/>
    <w:tmpl w:val="0102F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1B"/>
    <w:rsid w:val="00145B1B"/>
    <w:rsid w:val="002740F2"/>
    <w:rsid w:val="00922A4B"/>
    <w:rsid w:val="00B42F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B1B"/>
    <w:pPr>
      <w:ind w:left="720"/>
      <w:contextualSpacing/>
    </w:pPr>
  </w:style>
  <w:style w:type="paragraph" w:styleId="BalloonText">
    <w:name w:val="Balloon Text"/>
    <w:basedOn w:val="Normal"/>
    <w:link w:val="BalloonTextChar"/>
    <w:uiPriority w:val="99"/>
    <w:semiHidden/>
    <w:unhideWhenUsed/>
    <w:rsid w:val="002740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0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B1B"/>
    <w:pPr>
      <w:ind w:left="720"/>
      <w:contextualSpacing/>
    </w:pPr>
  </w:style>
  <w:style w:type="paragraph" w:styleId="BalloonText">
    <w:name w:val="Balloon Text"/>
    <w:basedOn w:val="Normal"/>
    <w:link w:val="BalloonTextChar"/>
    <w:uiPriority w:val="99"/>
    <w:semiHidden/>
    <w:unhideWhenUsed/>
    <w:rsid w:val="002740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Egelston</dc:creator>
  <cp:lastModifiedBy>WSCCSecretary</cp:lastModifiedBy>
  <cp:revision>2</cp:revision>
  <cp:lastPrinted>2016-04-11T16:01:00Z</cp:lastPrinted>
  <dcterms:created xsi:type="dcterms:W3CDTF">2016-04-11T17:23:00Z</dcterms:created>
  <dcterms:modified xsi:type="dcterms:W3CDTF">2016-04-11T17:23:00Z</dcterms:modified>
</cp:coreProperties>
</file>