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2653" w14:textId="4C9261B8" w:rsidR="00741ED8" w:rsidRDefault="001A73B7" w:rsidP="001A73B7">
      <w:pPr>
        <w:jc w:val="both"/>
        <w:rPr>
          <w:rFonts w:ascii="Candara" w:hAnsi="Candara"/>
        </w:rPr>
      </w:pPr>
      <w:r>
        <w:rPr>
          <w:rFonts w:ascii="Candara" w:hAnsi="Candara"/>
        </w:rPr>
        <w:t>As followers of Jesus, the eyes of the world are upon us. They are watching how we act and how we respond. They see the good that we do but tend to highlight our weak moments. We have been called to stand out … to be Different. We should never be afraid to stand out. When faced with opposition, that is our call to love and do what’s right. Today, we will unpack all of this as we walk through 1 Peter 3.</w:t>
      </w:r>
    </w:p>
    <w:p w14:paraId="5DCFE00D" w14:textId="1CE53245" w:rsidR="00E85F3B" w:rsidRDefault="00E85F3B" w:rsidP="00E85F3B">
      <w:pPr>
        <w:rPr>
          <w:rFonts w:ascii="Candara" w:hAnsi="Candara"/>
        </w:rPr>
      </w:pPr>
    </w:p>
    <w:p w14:paraId="1FC632D2" w14:textId="1F9FE987" w:rsidR="00E85F3B" w:rsidRDefault="00E85F3B" w:rsidP="00E85F3B">
      <w:pPr>
        <w:rPr>
          <w:rFonts w:ascii="Candara" w:hAnsi="Candara"/>
        </w:rPr>
      </w:pPr>
      <w:r>
        <w:rPr>
          <w:rFonts w:ascii="Candara" w:hAnsi="Candara"/>
        </w:rPr>
        <w:br w:type="column"/>
      </w:r>
    </w:p>
    <w:p w14:paraId="54CEA5A7" w14:textId="16B5C7B2" w:rsidR="00E85F3B" w:rsidRDefault="00E85F3B" w:rsidP="00E85F3B">
      <w:pPr>
        <w:rPr>
          <w:rFonts w:ascii="Candara" w:hAnsi="Candara"/>
        </w:rPr>
      </w:pPr>
    </w:p>
    <w:p w14:paraId="56BAAAD7" w14:textId="13349BDC" w:rsidR="00E85F3B" w:rsidRDefault="00E85F3B" w:rsidP="00E85F3B">
      <w:pPr>
        <w:rPr>
          <w:rFonts w:ascii="Candara" w:hAnsi="Candara"/>
        </w:rPr>
      </w:pPr>
      <w:r>
        <w:rPr>
          <w:rFonts w:ascii="Candara" w:hAnsi="Candara"/>
          <w:noProof/>
        </w:rPr>
        <w:drawing>
          <wp:anchor distT="0" distB="0" distL="114300" distR="114300" simplePos="0" relativeHeight="251658240" behindDoc="1" locked="0" layoutInCell="1" allowOverlap="1" wp14:anchorId="12B9C9B6" wp14:editId="7364DE65">
            <wp:simplePos x="0" y="0"/>
            <wp:positionH relativeFrom="column">
              <wp:posOffset>-5639</wp:posOffset>
            </wp:positionH>
            <wp:positionV relativeFrom="paragraph">
              <wp:posOffset>183693</wp:posOffset>
            </wp:positionV>
            <wp:extent cx="1133856" cy="1159353"/>
            <wp:effectExtent l="19050" t="19050" r="9525" b="22225"/>
            <wp:wrapTight wrapText="bothSides">
              <wp:wrapPolygon edited="0">
                <wp:start x="-363" y="-355"/>
                <wp:lineTo x="-363" y="21659"/>
                <wp:lineTo x="21418" y="21659"/>
                <wp:lineTo x="21418" y="-355"/>
                <wp:lineTo x="-363" y="-355"/>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t Circle.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133856" cy="1159353"/>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6980D893" w14:textId="6F708EE8" w:rsidR="00E85F3B" w:rsidRDefault="00E85F3B" w:rsidP="00E85F3B">
      <w:pPr>
        <w:jc w:val="center"/>
        <w:rPr>
          <w:rFonts w:ascii="Candara" w:hAnsi="Candara"/>
          <w:sz w:val="40"/>
          <w:szCs w:val="36"/>
        </w:rPr>
      </w:pPr>
      <w:r>
        <w:rPr>
          <w:rFonts w:ascii="Candara" w:hAnsi="Candara"/>
          <w:sz w:val="40"/>
          <w:szCs w:val="36"/>
        </w:rPr>
        <w:t>Sermon Notes</w:t>
      </w:r>
    </w:p>
    <w:p w14:paraId="4C274A99" w14:textId="0356B988" w:rsidR="00E85F3B" w:rsidRDefault="003A2326" w:rsidP="00E85F3B">
      <w:pPr>
        <w:jc w:val="center"/>
        <w:rPr>
          <w:rFonts w:ascii="Candara" w:hAnsi="Candara"/>
          <w:sz w:val="36"/>
          <w:szCs w:val="32"/>
        </w:rPr>
      </w:pPr>
      <w:bookmarkStart w:id="0" w:name="_Hlk19174686"/>
      <w:r>
        <w:rPr>
          <w:rFonts w:ascii="Candara" w:hAnsi="Candara"/>
          <w:sz w:val="36"/>
          <w:szCs w:val="32"/>
        </w:rPr>
        <w:t>Different Because of Love</w:t>
      </w:r>
    </w:p>
    <w:p w14:paraId="28EADEEE" w14:textId="4766461C" w:rsidR="00E85F3B" w:rsidRDefault="00E85F3B" w:rsidP="00E85F3B">
      <w:pPr>
        <w:jc w:val="center"/>
        <w:rPr>
          <w:rFonts w:ascii="Candara" w:hAnsi="Candara"/>
          <w:sz w:val="32"/>
          <w:szCs w:val="28"/>
        </w:rPr>
      </w:pPr>
      <w:r>
        <w:rPr>
          <w:rFonts w:ascii="Candara" w:hAnsi="Candara"/>
          <w:sz w:val="32"/>
          <w:szCs w:val="28"/>
        </w:rPr>
        <w:t>1 Peter 3:8-22 (</w:t>
      </w:r>
      <w:r w:rsidR="001A73B7">
        <w:rPr>
          <w:rFonts w:ascii="Candara" w:hAnsi="Candara"/>
          <w:sz w:val="32"/>
          <w:szCs w:val="28"/>
        </w:rPr>
        <w:t>1 John 4:7-10</w:t>
      </w:r>
      <w:r>
        <w:rPr>
          <w:rFonts w:ascii="Candara" w:hAnsi="Candara"/>
          <w:sz w:val="32"/>
          <w:szCs w:val="28"/>
        </w:rPr>
        <w:t>)</w:t>
      </w:r>
    </w:p>
    <w:p w14:paraId="470D5B83" w14:textId="301D9F2B" w:rsidR="00E85F3B" w:rsidRDefault="00E85F3B" w:rsidP="00E85F3B">
      <w:pPr>
        <w:jc w:val="center"/>
        <w:rPr>
          <w:rFonts w:ascii="Candara" w:hAnsi="Candara"/>
          <w:sz w:val="28"/>
          <w:szCs w:val="24"/>
        </w:rPr>
      </w:pPr>
      <w:r w:rsidRPr="00E85F3B">
        <w:rPr>
          <w:rFonts w:ascii="Candara" w:hAnsi="Candara"/>
          <w:sz w:val="28"/>
          <w:szCs w:val="24"/>
        </w:rPr>
        <w:t>(Page 1222 in the Pew Bible)</w:t>
      </w:r>
    </w:p>
    <w:p w14:paraId="7B6FEE76" w14:textId="101C2DC4" w:rsidR="00E85F3B" w:rsidRDefault="00E85F3B" w:rsidP="00E85F3B">
      <w:pPr>
        <w:jc w:val="center"/>
        <w:rPr>
          <w:rFonts w:ascii="Candara" w:hAnsi="Candara"/>
          <w:sz w:val="28"/>
          <w:szCs w:val="24"/>
        </w:rPr>
      </w:pPr>
    </w:p>
    <w:p w14:paraId="24146649" w14:textId="399C8CF8" w:rsidR="00E85F3B" w:rsidRDefault="003A2326" w:rsidP="001A73B7">
      <w:pPr>
        <w:pStyle w:val="ListParagraph"/>
        <w:numPr>
          <w:ilvl w:val="0"/>
          <w:numId w:val="1"/>
        </w:numPr>
        <w:spacing w:line="276" w:lineRule="auto"/>
        <w:jc w:val="both"/>
        <w:rPr>
          <w:rFonts w:ascii="Candara" w:hAnsi="Candara"/>
          <w:sz w:val="28"/>
          <w:szCs w:val="24"/>
        </w:rPr>
      </w:pPr>
      <w:r>
        <w:rPr>
          <w:rFonts w:ascii="Candara" w:hAnsi="Candara"/>
          <w:sz w:val="28"/>
          <w:szCs w:val="24"/>
        </w:rPr>
        <w:t>Different looks like __________ not __________</w:t>
      </w:r>
    </w:p>
    <w:p w14:paraId="45D8D60B" w14:textId="086B0233" w:rsidR="001A73B7" w:rsidRDefault="001A73B7" w:rsidP="001A73B7">
      <w:pPr>
        <w:spacing w:line="276" w:lineRule="auto"/>
        <w:jc w:val="both"/>
        <w:rPr>
          <w:rFonts w:ascii="Candara" w:hAnsi="Candara"/>
          <w:sz w:val="28"/>
          <w:szCs w:val="24"/>
        </w:rPr>
      </w:pPr>
    </w:p>
    <w:p w14:paraId="0C40232A" w14:textId="5D486CE8" w:rsidR="001A73B7" w:rsidRDefault="001A73B7" w:rsidP="001A73B7">
      <w:pPr>
        <w:spacing w:line="276" w:lineRule="auto"/>
        <w:jc w:val="both"/>
        <w:rPr>
          <w:rFonts w:ascii="Candara" w:hAnsi="Candara"/>
          <w:sz w:val="28"/>
          <w:szCs w:val="24"/>
        </w:rPr>
      </w:pPr>
    </w:p>
    <w:p w14:paraId="3E86F578" w14:textId="77777777" w:rsidR="00523192" w:rsidRDefault="00523192" w:rsidP="001A73B7">
      <w:pPr>
        <w:spacing w:line="276" w:lineRule="auto"/>
        <w:jc w:val="both"/>
        <w:rPr>
          <w:rFonts w:ascii="Candara" w:hAnsi="Candara"/>
          <w:sz w:val="28"/>
          <w:szCs w:val="24"/>
        </w:rPr>
      </w:pPr>
    </w:p>
    <w:p w14:paraId="6F6CACC8" w14:textId="372D6F17" w:rsidR="001A73B7" w:rsidRDefault="001A73B7" w:rsidP="001A73B7">
      <w:pPr>
        <w:spacing w:line="276" w:lineRule="auto"/>
        <w:jc w:val="both"/>
        <w:rPr>
          <w:rFonts w:ascii="Candara" w:hAnsi="Candara"/>
          <w:sz w:val="28"/>
          <w:szCs w:val="24"/>
        </w:rPr>
      </w:pPr>
      <w:bookmarkStart w:id="1" w:name="_GoBack"/>
    </w:p>
    <w:bookmarkEnd w:id="1"/>
    <w:p w14:paraId="650B97B3" w14:textId="77777777" w:rsidR="001A73B7" w:rsidRPr="001A73B7" w:rsidRDefault="001A73B7" w:rsidP="001A73B7">
      <w:pPr>
        <w:spacing w:line="276" w:lineRule="auto"/>
        <w:jc w:val="both"/>
        <w:rPr>
          <w:rFonts w:ascii="Candara" w:hAnsi="Candara"/>
          <w:sz w:val="28"/>
          <w:szCs w:val="24"/>
        </w:rPr>
      </w:pPr>
    </w:p>
    <w:p w14:paraId="5AC890D0" w14:textId="1391C46C" w:rsidR="003A2326" w:rsidRDefault="003A2326" w:rsidP="001A73B7">
      <w:pPr>
        <w:pStyle w:val="ListParagraph"/>
        <w:numPr>
          <w:ilvl w:val="0"/>
          <w:numId w:val="1"/>
        </w:numPr>
        <w:spacing w:line="276" w:lineRule="auto"/>
        <w:jc w:val="both"/>
        <w:rPr>
          <w:rFonts w:ascii="Candara" w:hAnsi="Candara"/>
          <w:sz w:val="28"/>
          <w:szCs w:val="24"/>
        </w:rPr>
      </w:pPr>
      <w:r>
        <w:rPr>
          <w:rFonts w:ascii="Candara" w:hAnsi="Candara"/>
          <w:sz w:val="28"/>
          <w:szCs w:val="24"/>
        </w:rPr>
        <w:t>Different but not ___________</w:t>
      </w:r>
    </w:p>
    <w:p w14:paraId="5A29259F" w14:textId="08C79FC6" w:rsidR="001A73B7" w:rsidRDefault="001A73B7" w:rsidP="001A73B7">
      <w:pPr>
        <w:spacing w:line="276" w:lineRule="auto"/>
        <w:jc w:val="both"/>
        <w:rPr>
          <w:rFonts w:ascii="Candara" w:hAnsi="Candara"/>
          <w:sz w:val="28"/>
          <w:szCs w:val="24"/>
        </w:rPr>
      </w:pPr>
    </w:p>
    <w:p w14:paraId="6D491810" w14:textId="77777777" w:rsidR="001A73B7" w:rsidRPr="001A73B7" w:rsidRDefault="001A73B7" w:rsidP="001A73B7">
      <w:pPr>
        <w:spacing w:line="276" w:lineRule="auto"/>
        <w:jc w:val="both"/>
        <w:rPr>
          <w:rFonts w:ascii="Candara" w:hAnsi="Candara"/>
          <w:sz w:val="28"/>
          <w:szCs w:val="24"/>
        </w:rPr>
      </w:pPr>
    </w:p>
    <w:p w14:paraId="54074D06" w14:textId="5DF995C2" w:rsidR="003A2326" w:rsidRDefault="003A2326" w:rsidP="001A73B7">
      <w:pPr>
        <w:pStyle w:val="ListParagraph"/>
        <w:numPr>
          <w:ilvl w:val="1"/>
          <w:numId w:val="1"/>
        </w:numPr>
        <w:spacing w:line="276" w:lineRule="auto"/>
        <w:jc w:val="both"/>
        <w:rPr>
          <w:rFonts w:ascii="Candara" w:hAnsi="Candara"/>
          <w:sz w:val="28"/>
          <w:szCs w:val="24"/>
        </w:rPr>
      </w:pPr>
      <w:r>
        <w:rPr>
          <w:rFonts w:ascii="Candara" w:hAnsi="Candara"/>
          <w:sz w:val="28"/>
          <w:szCs w:val="24"/>
        </w:rPr>
        <w:t>When faced with opposition, we must ____________ do what’s ___________</w:t>
      </w:r>
    </w:p>
    <w:p w14:paraId="4AF31868" w14:textId="282D134D" w:rsidR="001A73B7" w:rsidRDefault="001A73B7" w:rsidP="001A73B7">
      <w:pPr>
        <w:spacing w:line="276" w:lineRule="auto"/>
        <w:jc w:val="both"/>
        <w:rPr>
          <w:rFonts w:ascii="Candara" w:hAnsi="Candara"/>
          <w:sz w:val="28"/>
          <w:szCs w:val="24"/>
        </w:rPr>
      </w:pPr>
    </w:p>
    <w:p w14:paraId="644A439E" w14:textId="77777777" w:rsidR="001A73B7" w:rsidRPr="001A73B7" w:rsidRDefault="001A73B7" w:rsidP="001A73B7">
      <w:pPr>
        <w:spacing w:line="276" w:lineRule="auto"/>
        <w:jc w:val="both"/>
        <w:rPr>
          <w:rFonts w:ascii="Candara" w:hAnsi="Candara"/>
          <w:sz w:val="28"/>
          <w:szCs w:val="24"/>
        </w:rPr>
      </w:pPr>
    </w:p>
    <w:p w14:paraId="0E3BAC69" w14:textId="1AC18C39" w:rsidR="003A2326" w:rsidRDefault="003A2326" w:rsidP="001A73B7">
      <w:pPr>
        <w:pStyle w:val="ListParagraph"/>
        <w:numPr>
          <w:ilvl w:val="1"/>
          <w:numId w:val="1"/>
        </w:numPr>
        <w:spacing w:line="276" w:lineRule="auto"/>
        <w:jc w:val="both"/>
        <w:rPr>
          <w:rFonts w:ascii="Candara" w:hAnsi="Candara"/>
          <w:sz w:val="28"/>
          <w:szCs w:val="24"/>
        </w:rPr>
      </w:pPr>
      <w:r>
        <w:rPr>
          <w:rFonts w:ascii="Candara" w:hAnsi="Candara"/>
          <w:sz w:val="28"/>
          <w:szCs w:val="24"/>
        </w:rPr>
        <w:t>When faced with opposition, we must always be ___________ in our ____________</w:t>
      </w:r>
    </w:p>
    <w:p w14:paraId="72669959" w14:textId="1010EBA7" w:rsidR="001A73B7" w:rsidRDefault="001A73B7" w:rsidP="001A73B7">
      <w:pPr>
        <w:pStyle w:val="ListParagraph"/>
        <w:spacing w:line="276" w:lineRule="auto"/>
        <w:rPr>
          <w:rFonts w:ascii="Candara" w:hAnsi="Candara"/>
          <w:sz w:val="28"/>
          <w:szCs w:val="24"/>
        </w:rPr>
      </w:pPr>
    </w:p>
    <w:p w14:paraId="742D24AE" w14:textId="77777777" w:rsidR="001A73B7" w:rsidRPr="001A73B7" w:rsidRDefault="001A73B7" w:rsidP="001A73B7">
      <w:pPr>
        <w:pStyle w:val="ListParagraph"/>
        <w:spacing w:line="276" w:lineRule="auto"/>
        <w:rPr>
          <w:rFonts w:ascii="Candara" w:hAnsi="Candara"/>
          <w:sz w:val="28"/>
          <w:szCs w:val="24"/>
        </w:rPr>
      </w:pPr>
    </w:p>
    <w:p w14:paraId="0E2D140B" w14:textId="77777777" w:rsidR="001A73B7" w:rsidRPr="001A73B7" w:rsidRDefault="001A73B7" w:rsidP="001A73B7">
      <w:pPr>
        <w:spacing w:line="276" w:lineRule="auto"/>
        <w:jc w:val="both"/>
        <w:rPr>
          <w:rFonts w:ascii="Candara" w:hAnsi="Candara"/>
          <w:sz w:val="28"/>
          <w:szCs w:val="24"/>
        </w:rPr>
      </w:pPr>
    </w:p>
    <w:p w14:paraId="35202F27" w14:textId="1BA05506" w:rsidR="003A2326" w:rsidRDefault="003A2326" w:rsidP="001A73B7">
      <w:pPr>
        <w:pStyle w:val="ListParagraph"/>
        <w:numPr>
          <w:ilvl w:val="0"/>
          <w:numId w:val="1"/>
        </w:numPr>
        <w:spacing w:line="276" w:lineRule="auto"/>
        <w:jc w:val="both"/>
        <w:rPr>
          <w:rFonts w:ascii="Candara" w:hAnsi="Candara"/>
          <w:sz w:val="28"/>
          <w:szCs w:val="24"/>
        </w:rPr>
      </w:pPr>
      <w:r>
        <w:rPr>
          <w:rFonts w:ascii="Candara" w:hAnsi="Candara"/>
          <w:sz w:val="28"/>
          <w:szCs w:val="24"/>
        </w:rPr>
        <w:t>Different because we will be ____________</w:t>
      </w:r>
    </w:p>
    <w:p w14:paraId="70EA7615" w14:textId="05A4E0CE" w:rsidR="001A73B7" w:rsidRDefault="001A73B7" w:rsidP="001A73B7">
      <w:pPr>
        <w:spacing w:line="276" w:lineRule="auto"/>
        <w:jc w:val="both"/>
        <w:rPr>
          <w:rFonts w:ascii="Candara" w:hAnsi="Candara"/>
          <w:sz w:val="28"/>
          <w:szCs w:val="24"/>
        </w:rPr>
      </w:pPr>
    </w:p>
    <w:p w14:paraId="2150FB28" w14:textId="02E51E33" w:rsidR="001A73B7" w:rsidRDefault="001A73B7" w:rsidP="001A73B7">
      <w:pPr>
        <w:spacing w:line="276" w:lineRule="auto"/>
        <w:jc w:val="both"/>
        <w:rPr>
          <w:rFonts w:ascii="Candara" w:hAnsi="Candara"/>
          <w:sz w:val="28"/>
          <w:szCs w:val="24"/>
        </w:rPr>
      </w:pPr>
    </w:p>
    <w:p w14:paraId="2AC44F17" w14:textId="77777777" w:rsidR="001A73B7" w:rsidRPr="001A73B7" w:rsidRDefault="001A73B7" w:rsidP="001A73B7">
      <w:pPr>
        <w:spacing w:line="276" w:lineRule="auto"/>
        <w:jc w:val="both"/>
        <w:rPr>
          <w:rFonts w:ascii="Candara" w:hAnsi="Candara"/>
          <w:sz w:val="28"/>
          <w:szCs w:val="24"/>
        </w:rPr>
      </w:pPr>
    </w:p>
    <w:p w14:paraId="247750C2" w14:textId="07E2A385" w:rsidR="003A2326" w:rsidRPr="00E85F3B" w:rsidRDefault="003A2326" w:rsidP="001A73B7">
      <w:pPr>
        <w:pStyle w:val="ListParagraph"/>
        <w:numPr>
          <w:ilvl w:val="1"/>
          <w:numId w:val="1"/>
        </w:numPr>
        <w:spacing w:line="276" w:lineRule="auto"/>
        <w:jc w:val="both"/>
        <w:rPr>
          <w:rFonts w:ascii="Candara" w:hAnsi="Candara"/>
          <w:sz w:val="28"/>
          <w:szCs w:val="24"/>
        </w:rPr>
      </w:pPr>
      <w:r>
        <w:rPr>
          <w:rFonts w:ascii="Candara" w:hAnsi="Candara"/>
          <w:sz w:val="28"/>
          <w:szCs w:val="24"/>
        </w:rPr>
        <w:t>Despite our _____________, we are still __________, and await our _______________</w:t>
      </w:r>
      <w:bookmarkEnd w:id="0"/>
    </w:p>
    <w:sectPr w:rsidR="003A2326" w:rsidRPr="00E85F3B" w:rsidSect="00E85F3B">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65F"/>
    <w:multiLevelType w:val="hybridMultilevel"/>
    <w:tmpl w:val="F34A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3B"/>
    <w:rsid w:val="001A73B7"/>
    <w:rsid w:val="003A2326"/>
    <w:rsid w:val="00523192"/>
    <w:rsid w:val="0054507A"/>
    <w:rsid w:val="0066696B"/>
    <w:rsid w:val="00741ED8"/>
    <w:rsid w:val="008A7D21"/>
    <w:rsid w:val="00955350"/>
    <w:rsid w:val="00AC2659"/>
    <w:rsid w:val="00E85F3B"/>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D957"/>
  <w15:chartTrackingRefBased/>
  <w15:docId w15:val="{4CF038C4-45F9-47F9-8643-D775C43F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4</cp:revision>
  <dcterms:created xsi:type="dcterms:W3CDTF">2019-09-11T14:22:00Z</dcterms:created>
  <dcterms:modified xsi:type="dcterms:W3CDTF">2019-09-12T14:56:00Z</dcterms:modified>
</cp:coreProperties>
</file>