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C15ED" w14:textId="1837C3B9" w:rsidR="00AD6BCC" w:rsidRDefault="009B4CEE" w:rsidP="009B4CEE">
      <w:pPr>
        <w:jc w:val="both"/>
        <w:rPr>
          <w:rFonts w:ascii="Candara" w:hAnsi="Candara"/>
        </w:rPr>
      </w:pPr>
      <w:r>
        <w:rPr>
          <w:rFonts w:ascii="Candara" w:hAnsi="Candara"/>
        </w:rPr>
        <w:t xml:space="preserve">Back to School. These three words speak volumes. To moms and dads, it is a </w:t>
      </w:r>
      <w:r w:rsidR="00491F53">
        <w:rPr>
          <w:rFonts w:ascii="Candara" w:hAnsi="Candara"/>
        </w:rPr>
        <w:t>we</w:t>
      </w:r>
      <w:r w:rsidR="00DE6D10">
        <w:rPr>
          <w:rFonts w:ascii="Candara" w:hAnsi="Candara"/>
        </w:rPr>
        <w:t xml:space="preserve">lcomed </w:t>
      </w:r>
      <w:r>
        <w:rPr>
          <w:rFonts w:ascii="Candara" w:hAnsi="Candara"/>
        </w:rPr>
        <w:t xml:space="preserve">return to a normal schedule. To children, it is a return to </w:t>
      </w:r>
      <w:r w:rsidR="00DE6D10">
        <w:rPr>
          <w:rFonts w:ascii="Candara" w:hAnsi="Candara"/>
        </w:rPr>
        <w:t>teachers</w:t>
      </w:r>
      <w:bookmarkStart w:id="0" w:name="_GoBack"/>
      <w:bookmarkEnd w:id="0"/>
      <w:r>
        <w:rPr>
          <w:rFonts w:ascii="Candara" w:hAnsi="Candara"/>
        </w:rPr>
        <w:t xml:space="preserve">, and recess, and </w:t>
      </w:r>
      <w:r w:rsidR="00DE6D10">
        <w:rPr>
          <w:rFonts w:ascii="Candara" w:hAnsi="Candara"/>
        </w:rPr>
        <w:t>homework</w:t>
      </w:r>
      <w:r>
        <w:rPr>
          <w:rFonts w:ascii="Candara" w:hAnsi="Candara"/>
        </w:rPr>
        <w:t>. To teachers, it is a return to teaching, and discipline, and grading papers. To the rest of us, it is yellow buses, 20 mph speed limit zones, and the beginning of fall. Today, we want to acknowledge another school year and pray for those going back to school.</w:t>
      </w:r>
    </w:p>
    <w:p w14:paraId="46472B5E" w14:textId="3357973B" w:rsidR="00DD07A2" w:rsidRDefault="00DD07A2" w:rsidP="008B0106">
      <w:pPr>
        <w:rPr>
          <w:rFonts w:ascii="Candara" w:hAnsi="Candara"/>
        </w:rPr>
      </w:pPr>
    </w:p>
    <w:p w14:paraId="4251835B" w14:textId="4C291A7E" w:rsidR="00DD07A2" w:rsidRDefault="00DD07A2" w:rsidP="008B0106">
      <w:pPr>
        <w:rPr>
          <w:rFonts w:ascii="Candara" w:hAnsi="Candara"/>
        </w:rPr>
      </w:pPr>
    </w:p>
    <w:p w14:paraId="5FEA24D8" w14:textId="5C40781F" w:rsidR="00DD07A2" w:rsidRDefault="00DD07A2" w:rsidP="00DD07A2">
      <w:pPr>
        <w:jc w:val="both"/>
        <w:rPr>
          <w:rFonts w:ascii="Candara" w:hAnsi="Candara"/>
        </w:rPr>
      </w:pPr>
      <w:r w:rsidRPr="00DD07A2">
        <w:rPr>
          <w:rFonts w:ascii="Candara" w:hAnsi="Candara"/>
          <w:b/>
          <w:bCs/>
          <w:u w:val="single"/>
        </w:rPr>
        <w:t>Wednesday Night Men’s Bible Study</w:t>
      </w:r>
      <w:r>
        <w:rPr>
          <w:rFonts w:ascii="Candara" w:hAnsi="Candara"/>
        </w:rPr>
        <w:t xml:space="preserve"> ~ Starting Wednesday night September 4</w:t>
      </w:r>
      <w:r w:rsidRPr="00DD07A2">
        <w:rPr>
          <w:rFonts w:ascii="Candara" w:hAnsi="Candara"/>
          <w:vertAlign w:val="superscript"/>
        </w:rPr>
        <w:t>th</w:t>
      </w:r>
      <w:r>
        <w:rPr>
          <w:rFonts w:ascii="Candara" w:hAnsi="Candara"/>
        </w:rPr>
        <w:t xml:space="preserve"> at 6:30 p.m. we will begin a six-week study through the book of 1</w:t>
      </w:r>
      <w:r w:rsidRPr="00DD07A2">
        <w:rPr>
          <w:rFonts w:ascii="Candara" w:hAnsi="Candara"/>
          <w:vertAlign w:val="superscript"/>
        </w:rPr>
        <w:t>st</w:t>
      </w:r>
      <w:r>
        <w:rPr>
          <w:rFonts w:ascii="Candara" w:hAnsi="Candara"/>
        </w:rPr>
        <w:t xml:space="preserve"> Timothy. Men, this is a great opportunity to connect with other men and to explore God’s Word.</w:t>
      </w:r>
    </w:p>
    <w:p w14:paraId="1F7F2B23" w14:textId="15777851" w:rsidR="008B0106" w:rsidRDefault="008B0106" w:rsidP="008B0106">
      <w:pPr>
        <w:rPr>
          <w:rFonts w:ascii="Candara" w:hAnsi="Candara"/>
        </w:rPr>
      </w:pPr>
    </w:p>
    <w:p w14:paraId="234F6A55" w14:textId="2EA4EFEA" w:rsidR="008B0106" w:rsidRDefault="008B0106" w:rsidP="008B0106">
      <w:pPr>
        <w:rPr>
          <w:rFonts w:ascii="Candara" w:hAnsi="Candara"/>
        </w:rPr>
      </w:pPr>
      <w:r>
        <w:rPr>
          <w:rFonts w:ascii="Candara" w:hAnsi="Candara"/>
        </w:rPr>
        <w:br w:type="column"/>
      </w:r>
    </w:p>
    <w:p w14:paraId="0894C1BF" w14:textId="4DD978C7" w:rsidR="008B0106" w:rsidRDefault="008B0106" w:rsidP="008B0106">
      <w:pPr>
        <w:rPr>
          <w:rFonts w:ascii="Candara" w:hAnsi="Candara"/>
        </w:rPr>
      </w:pPr>
    </w:p>
    <w:p w14:paraId="2AFB5392" w14:textId="7E253F00" w:rsidR="008B0106" w:rsidRDefault="008B0106" w:rsidP="008B0106">
      <w:pPr>
        <w:rPr>
          <w:rFonts w:ascii="Candara" w:hAnsi="Candara"/>
        </w:rPr>
      </w:pPr>
      <w:r>
        <w:rPr>
          <w:rFonts w:ascii="Candara" w:hAnsi="Candara"/>
          <w:noProof/>
        </w:rPr>
        <w:drawing>
          <wp:anchor distT="0" distB="0" distL="114300" distR="114300" simplePos="0" relativeHeight="251658240" behindDoc="1" locked="0" layoutInCell="1" allowOverlap="1" wp14:anchorId="6168D735" wp14:editId="7803C4DE">
            <wp:simplePos x="0" y="0"/>
            <wp:positionH relativeFrom="column">
              <wp:posOffset>-635</wp:posOffset>
            </wp:positionH>
            <wp:positionV relativeFrom="paragraph">
              <wp:posOffset>189230</wp:posOffset>
            </wp:positionV>
            <wp:extent cx="2148205" cy="1208405"/>
            <wp:effectExtent l="0" t="0" r="4445" b="0"/>
            <wp:wrapTight wrapText="bothSides">
              <wp:wrapPolygon edited="0">
                <wp:start x="0" y="0"/>
                <wp:lineTo x="0" y="21112"/>
                <wp:lineTo x="21453" y="21112"/>
                <wp:lineTo x="21453" y="0"/>
                <wp:lineTo x="0" y="0"/>
              </wp:wrapPolygon>
            </wp:wrapTight>
            <wp:docPr id="1" name="Picture 1"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 to School Sunday End Slide-01.jpg"/>
                    <pic:cNvPicPr/>
                  </pic:nvPicPr>
                  <pic:blipFill>
                    <a:blip r:embed="rId4" cstate="print">
                      <a:grayscl/>
                      <a:extLst>
                        <a:ext uri="{28A0092B-C50C-407E-A947-70E740481C1C}">
                          <a14:useLocalDpi xmlns:a14="http://schemas.microsoft.com/office/drawing/2010/main" val="0"/>
                        </a:ext>
                      </a:extLst>
                    </a:blip>
                    <a:stretch>
                      <a:fillRect/>
                    </a:stretch>
                  </pic:blipFill>
                  <pic:spPr>
                    <a:xfrm>
                      <a:off x="0" y="0"/>
                      <a:ext cx="2148205" cy="1208405"/>
                    </a:xfrm>
                    <a:prstGeom prst="rect">
                      <a:avLst/>
                    </a:prstGeom>
                  </pic:spPr>
                </pic:pic>
              </a:graphicData>
            </a:graphic>
            <wp14:sizeRelH relativeFrom="page">
              <wp14:pctWidth>0</wp14:pctWidth>
            </wp14:sizeRelH>
            <wp14:sizeRelV relativeFrom="page">
              <wp14:pctHeight>0</wp14:pctHeight>
            </wp14:sizeRelV>
          </wp:anchor>
        </w:drawing>
      </w:r>
    </w:p>
    <w:p w14:paraId="52715B0C" w14:textId="5B4ECCB9" w:rsidR="008B0106" w:rsidRDefault="008B0106" w:rsidP="008B0106">
      <w:pPr>
        <w:jc w:val="center"/>
        <w:rPr>
          <w:rFonts w:ascii="Candara" w:hAnsi="Candara"/>
          <w:sz w:val="40"/>
          <w:szCs w:val="36"/>
        </w:rPr>
      </w:pPr>
      <w:r>
        <w:rPr>
          <w:rFonts w:ascii="Candara" w:hAnsi="Candara"/>
          <w:sz w:val="40"/>
          <w:szCs w:val="36"/>
        </w:rPr>
        <w:t>Sermon Notes</w:t>
      </w:r>
    </w:p>
    <w:p w14:paraId="7910AFB8" w14:textId="78E2104E" w:rsidR="008B0106" w:rsidRDefault="008B0106" w:rsidP="008B0106">
      <w:pPr>
        <w:jc w:val="center"/>
        <w:rPr>
          <w:rFonts w:ascii="Candara" w:hAnsi="Candara"/>
          <w:sz w:val="36"/>
          <w:szCs w:val="32"/>
        </w:rPr>
      </w:pPr>
      <w:r>
        <w:rPr>
          <w:rFonts w:ascii="Candara" w:hAnsi="Candara"/>
          <w:sz w:val="36"/>
          <w:szCs w:val="32"/>
        </w:rPr>
        <w:t>Back to School</w:t>
      </w:r>
    </w:p>
    <w:p w14:paraId="139869EA" w14:textId="24A27885" w:rsidR="008B0106" w:rsidRDefault="008B0106" w:rsidP="008B0106">
      <w:pPr>
        <w:jc w:val="center"/>
        <w:rPr>
          <w:rFonts w:ascii="Candara" w:hAnsi="Candara"/>
          <w:sz w:val="32"/>
          <w:szCs w:val="28"/>
        </w:rPr>
      </w:pPr>
      <w:r>
        <w:rPr>
          <w:rFonts w:ascii="Candara" w:hAnsi="Candara"/>
          <w:sz w:val="32"/>
          <w:szCs w:val="28"/>
        </w:rPr>
        <w:t>Psalm 127</w:t>
      </w:r>
      <w:r w:rsidR="00DD07A2">
        <w:rPr>
          <w:rFonts w:ascii="Candara" w:hAnsi="Candara"/>
          <w:sz w:val="32"/>
          <w:szCs w:val="28"/>
        </w:rPr>
        <w:t xml:space="preserve"> (Proverbs 1:8-9)</w:t>
      </w:r>
    </w:p>
    <w:p w14:paraId="07F65093" w14:textId="625BB29E" w:rsidR="00277AB7" w:rsidRDefault="00277AB7" w:rsidP="008B0106">
      <w:pPr>
        <w:jc w:val="center"/>
        <w:rPr>
          <w:rFonts w:ascii="Candara" w:hAnsi="Candara"/>
          <w:sz w:val="28"/>
          <w:szCs w:val="24"/>
        </w:rPr>
      </w:pPr>
      <w:r w:rsidRPr="00277AB7">
        <w:rPr>
          <w:rFonts w:ascii="Candara" w:hAnsi="Candara"/>
          <w:sz w:val="28"/>
          <w:szCs w:val="24"/>
        </w:rPr>
        <w:t>(Page 617 in the Pew Bible)</w:t>
      </w:r>
    </w:p>
    <w:p w14:paraId="72E052A7" w14:textId="22CFC928" w:rsidR="00277AB7" w:rsidRDefault="00277AB7" w:rsidP="008B0106">
      <w:pPr>
        <w:jc w:val="center"/>
        <w:rPr>
          <w:rFonts w:ascii="Candara" w:hAnsi="Candara"/>
          <w:sz w:val="28"/>
          <w:szCs w:val="24"/>
        </w:rPr>
      </w:pPr>
    </w:p>
    <w:p w14:paraId="1864BA02" w14:textId="6B409439" w:rsidR="00277AB7" w:rsidRDefault="00277AB7" w:rsidP="008B0106">
      <w:pPr>
        <w:jc w:val="center"/>
        <w:rPr>
          <w:rFonts w:ascii="Candara" w:hAnsi="Candara"/>
          <w:sz w:val="28"/>
          <w:szCs w:val="24"/>
        </w:rPr>
      </w:pPr>
    </w:p>
    <w:p w14:paraId="27834313" w14:textId="77777777" w:rsidR="00277AB7" w:rsidRPr="00277AB7" w:rsidRDefault="00277AB7" w:rsidP="00277AB7">
      <w:pPr>
        <w:jc w:val="both"/>
        <w:rPr>
          <w:rFonts w:ascii="Candara" w:hAnsi="Candara"/>
          <w:sz w:val="28"/>
          <w:szCs w:val="24"/>
        </w:rPr>
      </w:pPr>
    </w:p>
    <w:p w14:paraId="1A2280F3" w14:textId="77777777" w:rsidR="00DD07A2" w:rsidRPr="008B0106" w:rsidRDefault="00DD07A2" w:rsidP="008B0106">
      <w:pPr>
        <w:jc w:val="center"/>
        <w:rPr>
          <w:rFonts w:ascii="Candara" w:hAnsi="Candara"/>
          <w:sz w:val="32"/>
          <w:szCs w:val="28"/>
        </w:rPr>
      </w:pPr>
    </w:p>
    <w:sectPr w:rsidR="00DD07A2" w:rsidRPr="008B0106" w:rsidSect="008B0106">
      <w:pgSz w:w="24480" w:h="15840" w:orient="landscape" w:code="3"/>
      <w:pgMar w:top="180" w:right="90" w:bottom="144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106"/>
    <w:rsid w:val="00277AB7"/>
    <w:rsid w:val="00491F53"/>
    <w:rsid w:val="0066696B"/>
    <w:rsid w:val="008A7D21"/>
    <w:rsid w:val="008B0106"/>
    <w:rsid w:val="00955350"/>
    <w:rsid w:val="009B4CEE"/>
    <w:rsid w:val="00DD07A2"/>
    <w:rsid w:val="00DE6D10"/>
    <w:rsid w:val="00F2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4B1DE"/>
  <w15:chartTrackingRefBased/>
  <w15:docId w15:val="{74AA8249-B733-4E15-B2F1-FFF91B3DD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Michael Dawson</cp:lastModifiedBy>
  <cp:revision>2</cp:revision>
  <dcterms:created xsi:type="dcterms:W3CDTF">2019-08-15T12:37:00Z</dcterms:created>
  <dcterms:modified xsi:type="dcterms:W3CDTF">2019-08-15T13:54:00Z</dcterms:modified>
</cp:coreProperties>
</file>