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45" w:rsidRDefault="00207645" w:rsidP="00207645">
      <w:pPr>
        <w:rPr>
          <w:sz w:val="28"/>
          <w:szCs w:val="28"/>
        </w:rPr>
      </w:pPr>
      <w:r>
        <w:rPr>
          <w:sz w:val="28"/>
          <w:szCs w:val="28"/>
        </w:rPr>
        <w:t xml:space="preserve">Many sermons have been preached usually around Easter on the “Seven Sayings from the Cross.”  </w:t>
      </w:r>
      <w:proofErr w:type="gramStart"/>
      <w:r>
        <w:rPr>
          <w:sz w:val="28"/>
          <w:szCs w:val="28"/>
        </w:rPr>
        <w:t>However,  this</w:t>
      </w:r>
      <w:proofErr w:type="gramEnd"/>
      <w:r>
        <w:rPr>
          <w:sz w:val="28"/>
          <w:szCs w:val="28"/>
        </w:rPr>
        <w:t xml:space="preserve"> morning we take a different approach as we look at the final hours of Jesus’ life.  The words He spoke from the cross on that fateful day can help us when we encounter adverse times.</w:t>
      </w:r>
    </w:p>
    <w:p w:rsidR="00207645" w:rsidRDefault="00207645" w:rsidP="00207645">
      <w:pPr>
        <w:rPr>
          <w:sz w:val="28"/>
          <w:szCs w:val="28"/>
        </w:rPr>
      </w:pPr>
    </w:p>
    <w:p w:rsidR="00207645" w:rsidRDefault="00207645" w:rsidP="00207645">
      <w:pPr>
        <w:jc w:val="center"/>
        <w:rPr>
          <w:sz w:val="28"/>
          <w:szCs w:val="28"/>
        </w:rPr>
      </w:pPr>
      <w:r>
        <w:rPr>
          <w:b/>
          <w:sz w:val="28"/>
          <w:szCs w:val="28"/>
        </w:rPr>
        <w:t xml:space="preserve">OVERCOMING ADVERSITY THROUGH JESUS’ LAST WORDS </w:t>
      </w:r>
      <w:r>
        <w:rPr>
          <w:sz w:val="28"/>
          <w:szCs w:val="28"/>
        </w:rPr>
        <w:t xml:space="preserve">                                                          The Seven Sayings from the Cross (1 John 5:3-5) </w:t>
      </w:r>
      <w:r w:rsidRPr="00151B58">
        <w:rPr>
          <w:sz w:val="28"/>
          <w:szCs w:val="28"/>
          <w:highlight w:val="yellow"/>
        </w:rPr>
        <w:t>(Title Slide</w:t>
      </w:r>
      <w:r>
        <w:rPr>
          <w:sz w:val="28"/>
          <w:szCs w:val="28"/>
        </w:rPr>
        <w:t>)</w:t>
      </w:r>
    </w:p>
    <w:p w:rsidR="00207645" w:rsidRDefault="00207645" w:rsidP="00207645">
      <w:pPr>
        <w:rPr>
          <w:b/>
          <w:sz w:val="28"/>
          <w:szCs w:val="28"/>
        </w:rPr>
      </w:pPr>
      <w:r>
        <w:rPr>
          <w:b/>
          <w:sz w:val="28"/>
          <w:szCs w:val="28"/>
        </w:rPr>
        <w:t>I</w:t>
      </w:r>
      <w:r>
        <w:rPr>
          <w:b/>
          <w:sz w:val="28"/>
          <w:szCs w:val="28"/>
        </w:rPr>
        <w:tab/>
        <w:t xml:space="preserve">Luke 23:34:  </w:t>
      </w:r>
      <w:r>
        <w:rPr>
          <w:b/>
          <w:sz w:val="28"/>
          <w:szCs w:val="28"/>
          <w:u w:val="single"/>
        </w:rPr>
        <w:t xml:space="preserve">FORGIVE </w:t>
      </w:r>
      <w:r>
        <w:rPr>
          <w:b/>
          <w:sz w:val="28"/>
          <w:szCs w:val="28"/>
        </w:rPr>
        <w:t xml:space="preserve">everyone who is trying to </w:t>
      </w:r>
      <w:r>
        <w:rPr>
          <w:b/>
          <w:sz w:val="28"/>
          <w:szCs w:val="28"/>
          <w:u w:val="single"/>
        </w:rPr>
        <w:t>RUIN</w:t>
      </w:r>
      <w:r>
        <w:rPr>
          <w:b/>
          <w:sz w:val="28"/>
          <w:szCs w:val="28"/>
        </w:rPr>
        <w:t xml:space="preserve"> your life. (</w:t>
      </w:r>
      <w:r w:rsidRPr="00572F1A">
        <w:rPr>
          <w:b/>
          <w:sz w:val="28"/>
          <w:szCs w:val="28"/>
          <w:highlight w:val="yellow"/>
        </w:rPr>
        <w:t>Slide 1</w:t>
      </w:r>
      <w:r>
        <w:rPr>
          <w:b/>
          <w:sz w:val="28"/>
          <w:szCs w:val="28"/>
        </w:rPr>
        <w:t>)</w:t>
      </w:r>
    </w:p>
    <w:p w:rsidR="00207645" w:rsidRDefault="00207645" w:rsidP="00207645">
      <w:pPr>
        <w:rPr>
          <w:b/>
          <w:sz w:val="28"/>
          <w:szCs w:val="28"/>
        </w:rPr>
      </w:pPr>
      <w:r>
        <w:rPr>
          <w:b/>
          <w:sz w:val="28"/>
          <w:szCs w:val="28"/>
        </w:rPr>
        <w:t>II</w:t>
      </w:r>
      <w:r>
        <w:rPr>
          <w:b/>
          <w:sz w:val="28"/>
          <w:szCs w:val="28"/>
        </w:rPr>
        <w:tab/>
        <w:t xml:space="preserve">Luke 23:43: </w:t>
      </w:r>
      <w:r>
        <w:rPr>
          <w:b/>
          <w:sz w:val="28"/>
          <w:szCs w:val="28"/>
          <w:u w:val="single"/>
        </w:rPr>
        <w:t xml:space="preserve">HELP </w:t>
      </w:r>
      <w:r>
        <w:rPr>
          <w:b/>
          <w:sz w:val="28"/>
          <w:szCs w:val="28"/>
        </w:rPr>
        <w:t xml:space="preserve">others who are </w:t>
      </w:r>
      <w:r>
        <w:rPr>
          <w:b/>
          <w:sz w:val="28"/>
          <w:szCs w:val="28"/>
          <w:u w:val="single"/>
        </w:rPr>
        <w:t>EXPERIENCING</w:t>
      </w:r>
      <w:r>
        <w:rPr>
          <w:b/>
          <w:sz w:val="28"/>
          <w:szCs w:val="28"/>
        </w:rPr>
        <w:t xml:space="preserve"> your same </w:t>
      </w:r>
      <w:r>
        <w:rPr>
          <w:b/>
          <w:sz w:val="28"/>
          <w:szCs w:val="28"/>
          <w:u w:val="single"/>
        </w:rPr>
        <w:t xml:space="preserve">STRUGGLE </w:t>
      </w:r>
      <w:r>
        <w:rPr>
          <w:b/>
          <w:sz w:val="28"/>
          <w:szCs w:val="28"/>
        </w:rPr>
        <w:t>(</w:t>
      </w:r>
      <w:r w:rsidRPr="00572F1A">
        <w:rPr>
          <w:b/>
          <w:sz w:val="28"/>
          <w:szCs w:val="28"/>
          <w:highlight w:val="yellow"/>
        </w:rPr>
        <w:t>Slide 2)</w:t>
      </w:r>
    </w:p>
    <w:p w:rsidR="00207645" w:rsidRDefault="00207645" w:rsidP="00207645">
      <w:pPr>
        <w:rPr>
          <w:b/>
          <w:sz w:val="28"/>
          <w:szCs w:val="28"/>
        </w:rPr>
      </w:pPr>
      <w:r>
        <w:rPr>
          <w:b/>
          <w:sz w:val="28"/>
          <w:szCs w:val="28"/>
        </w:rPr>
        <w:t>III</w:t>
      </w:r>
      <w:r>
        <w:rPr>
          <w:b/>
          <w:sz w:val="28"/>
          <w:szCs w:val="28"/>
        </w:rPr>
        <w:tab/>
        <w:t xml:space="preserve">John 19:26-27: Be sure you have </w:t>
      </w:r>
      <w:r>
        <w:rPr>
          <w:b/>
          <w:sz w:val="28"/>
          <w:szCs w:val="28"/>
          <w:u w:val="single"/>
        </w:rPr>
        <w:t xml:space="preserve">TAKEN CARE OF </w:t>
      </w:r>
      <w:r>
        <w:rPr>
          <w:b/>
          <w:sz w:val="28"/>
          <w:szCs w:val="28"/>
        </w:rPr>
        <w:t xml:space="preserve">those near you. </w:t>
      </w:r>
      <w:r w:rsidRPr="00572F1A">
        <w:rPr>
          <w:b/>
          <w:sz w:val="28"/>
          <w:szCs w:val="28"/>
          <w:highlight w:val="yellow"/>
        </w:rPr>
        <w:t>(Slide 3</w:t>
      </w:r>
      <w:r>
        <w:rPr>
          <w:b/>
          <w:sz w:val="28"/>
          <w:szCs w:val="28"/>
        </w:rPr>
        <w:t>)</w:t>
      </w:r>
    </w:p>
    <w:p w:rsidR="00207645" w:rsidRDefault="00207645" w:rsidP="00207645">
      <w:pPr>
        <w:rPr>
          <w:b/>
          <w:sz w:val="28"/>
          <w:szCs w:val="28"/>
        </w:rPr>
      </w:pPr>
      <w:r>
        <w:rPr>
          <w:b/>
          <w:sz w:val="28"/>
          <w:szCs w:val="28"/>
        </w:rPr>
        <w:t>IV</w:t>
      </w:r>
      <w:r>
        <w:rPr>
          <w:b/>
          <w:sz w:val="28"/>
          <w:szCs w:val="28"/>
        </w:rPr>
        <w:tab/>
        <w:t xml:space="preserve">Matthew 27:46: Aim your hard </w:t>
      </w:r>
      <w:r>
        <w:rPr>
          <w:b/>
          <w:sz w:val="28"/>
          <w:szCs w:val="28"/>
          <w:u w:val="single"/>
        </w:rPr>
        <w:t xml:space="preserve">QUESTIONS </w:t>
      </w:r>
      <w:r>
        <w:rPr>
          <w:b/>
          <w:sz w:val="28"/>
          <w:szCs w:val="28"/>
        </w:rPr>
        <w:t xml:space="preserve">at </w:t>
      </w:r>
      <w:r>
        <w:rPr>
          <w:b/>
          <w:sz w:val="28"/>
          <w:szCs w:val="28"/>
          <w:u w:val="single"/>
        </w:rPr>
        <w:t xml:space="preserve">GOD, </w:t>
      </w:r>
      <w:r>
        <w:rPr>
          <w:b/>
          <w:sz w:val="28"/>
          <w:szCs w:val="28"/>
        </w:rPr>
        <w:t xml:space="preserve">not </w:t>
      </w:r>
      <w:r>
        <w:rPr>
          <w:b/>
          <w:sz w:val="28"/>
          <w:szCs w:val="28"/>
          <w:u w:val="single"/>
        </w:rPr>
        <w:t>PEOPLE.</w:t>
      </w:r>
      <w:r>
        <w:rPr>
          <w:b/>
          <w:sz w:val="28"/>
          <w:szCs w:val="28"/>
        </w:rPr>
        <w:t xml:space="preserve"> (</w:t>
      </w:r>
      <w:r w:rsidRPr="00572F1A">
        <w:rPr>
          <w:b/>
          <w:sz w:val="28"/>
          <w:szCs w:val="28"/>
          <w:highlight w:val="yellow"/>
        </w:rPr>
        <w:t>Slide 4</w:t>
      </w:r>
      <w:r>
        <w:rPr>
          <w:b/>
          <w:sz w:val="28"/>
          <w:szCs w:val="28"/>
        </w:rPr>
        <w:t>)</w:t>
      </w:r>
    </w:p>
    <w:p w:rsidR="00207645" w:rsidRDefault="00207645" w:rsidP="00207645">
      <w:pPr>
        <w:rPr>
          <w:b/>
          <w:sz w:val="28"/>
          <w:szCs w:val="28"/>
        </w:rPr>
      </w:pPr>
      <w:r>
        <w:rPr>
          <w:b/>
          <w:sz w:val="28"/>
          <w:szCs w:val="28"/>
        </w:rPr>
        <w:t>V</w:t>
      </w:r>
      <w:r>
        <w:rPr>
          <w:b/>
          <w:sz w:val="28"/>
          <w:szCs w:val="28"/>
        </w:rPr>
        <w:tab/>
        <w:t xml:space="preserve">John 19:28: Be human enough to </w:t>
      </w:r>
      <w:r>
        <w:rPr>
          <w:b/>
          <w:sz w:val="28"/>
          <w:szCs w:val="28"/>
          <w:u w:val="single"/>
        </w:rPr>
        <w:t>ACKNOWLEDGE</w:t>
      </w:r>
      <w:r>
        <w:rPr>
          <w:b/>
          <w:sz w:val="28"/>
          <w:szCs w:val="28"/>
        </w:rPr>
        <w:t xml:space="preserve"> your </w:t>
      </w:r>
      <w:r>
        <w:rPr>
          <w:b/>
          <w:sz w:val="28"/>
          <w:szCs w:val="28"/>
          <w:u w:val="single"/>
        </w:rPr>
        <w:t>NEED</w:t>
      </w:r>
      <w:r>
        <w:rPr>
          <w:b/>
          <w:sz w:val="28"/>
          <w:szCs w:val="28"/>
        </w:rPr>
        <w:t>. (</w:t>
      </w:r>
      <w:r w:rsidRPr="00572F1A">
        <w:rPr>
          <w:b/>
          <w:sz w:val="28"/>
          <w:szCs w:val="28"/>
          <w:highlight w:val="yellow"/>
        </w:rPr>
        <w:t>Slide 5</w:t>
      </w:r>
      <w:r>
        <w:rPr>
          <w:b/>
          <w:sz w:val="28"/>
          <w:szCs w:val="28"/>
        </w:rPr>
        <w:t>)</w:t>
      </w:r>
    </w:p>
    <w:p w:rsidR="00207645" w:rsidRDefault="00207645" w:rsidP="00207645">
      <w:pPr>
        <w:rPr>
          <w:b/>
          <w:sz w:val="28"/>
          <w:szCs w:val="28"/>
        </w:rPr>
      </w:pPr>
      <w:r>
        <w:rPr>
          <w:b/>
          <w:sz w:val="28"/>
          <w:szCs w:val="28"/>
        </w:rPr>
        <w:t>VI</w:t>
      </w:r>
      <w:r>
        <w:rPr>
          <w:b/>
          <w:sz w:val="28"/>
          <w:szCs w:val="28"/>
        </w:rPr>
        <w:tab/>
        <w:t xml:space="preserve">John 19:30: Be assured there is a </w:t>
      </w:r>
      <w:r>
        <w:rPr>
          <w:b/>
          <w:sz w:val="28"/>
          <w:szCs w:val="28"/>
          <w:u w:val="single"/>
        </w:rPr>
        <w:t xml:space="preserve">PURPOSE </w:t>
      </w:r>
      <w:r>
        <w:rPr>
          <w:b/>
          <w:sz w:val="28"/>
          <w:szCs w:val="28"/>
        </w:rPr>
        <w:t xml:space="preserve">and an </w:t>
      </w:r>
      <w:r>
        <w:rPr>
          <w:b/>
          <w:sz w:val="28"/>
          <w:szCs w:val="28"/>
          <w:u w:val="single"/>
        </w:rPr>
        <w:t>END.</w:t>
      </w:r>
      <w:r>
        <w:rPr>
          <w:b/>
          <w:sz w:val="28"/>
          <w:szCs w:val="28"/>
        </w:rPr>
        <w:t xml:space="preserve"> (</w:t>
      </w:r>
      <w:r w:rsidRPr="00572F1A">
        <w:rPr>
          <w:b/>
          <w:sz w:val="28"/>
          <w:szCs w:val="28"/>
          <w:highlight w:val="yellow"/>
        </w:rPr>
        <w:t>Slide 6</w:t>
      </w:r>
      <w:r>
        <w:rPr>
          <w:b/>
          <w:sz w:val="28"/>
          <w:szCs w:val="28"/>
        </w:rPr>
        <w:t>)</w:t>
      </w:r>
    </w:p>
    <w:p w:rsidR="00207645" w:rsidRPr="009E0B23" w:rsidRDefault="00207645" w:rsidP="00207645">
      <w:pPr>
        <w:rPr>
          <w:b/>
          <w:sz w:val="28"/>
          <w:szCs w:val="28"/>
        </w:rPr>
      </w:pPr>
      <w:r>
        <w:rPr>
          <w:b/>
          <w:sz w:val="28"/>
          <w:szCs w:val="28"/>
        </w:rPr>
        <w:t>VII</w:t>
      </w:r>
      <w:r>
        <w:rPr>
          <w:b/>
          <w:sz w:val="28"/>
          <w:szCs w:val="28"/>
        </w:rPr>
        <w:tab/>
        <w:t xml:space="preserve">Luke 23:46: </w:t>
      </w:r>
      <w:r>
        <w:rPr>
          <w:b/>
          <w:sz w:val="28"/>
          <w:szCs w:val="28"/>
          <w:u w:val="single"/>
        </w:rPr>
        <w:t>SURRENDER</w:t>
      </w:r>
      <w:r>
        <w:rPr>
          <w:b/>
          <w:sz w:val="28"/>
          <w:szCs w:val="28"/>
        </w:rPr>
        <w:t xml:space="preserve"> your </w:t>
      </w:r>
      <w:r>
        <w:rPr>
          <w:b/>
          <w:sz w:val="28"/>
          <w:szCs w:val="28"/>
          <w:u w:val="single"/>
        </w:rPr>
        <w:t>ADVERSITY</w:t>
      </w:r>
      <w:r>
        <w:rPr>
          <w:b/>
          <w:sz w:val="28"/>
          <w:szCs w:val="28"/>
        </w:rPr>
        <w:t xml:space="preserve"> to </w:t>
      </w:r>
      <w:r>
        <w:rPr>
          <w:b/>
          <w:sz w:val="28"/>
          <w:szCs w:val="28"/>
          <w:u w:val="single"/>
        </w:rPr>
        <w:t>GOD</w:t>
      </w:r>
      <w:r>
        <w:rPr>
          <w:b/>
          <w:sz w:val="28"/>
          <w:szCs w:val="28"/>
        </w:rPr>
        <w:t xml:space="preserve"> and </w:t>
      </w:r>
      <w:r>
        <w:rPr>
          <w:b/>
          <w:sz w:val="28"/>
          <w:szCs w:val="28"/>
          <w:u w:val="single"/>
        </w:rPr>
        <w:t>LET GO.</w:t>
      </w:r>
      <w:r>
        <w:rPr>
          <w:b/>
          <w:sz w:val="28"/>
          <w:szCs w:val="28"/>
        </w:rPr>
        <w:t xml:space="preserve"> </w:t>
      </w:r>
      <w:r w:rsidRPr="009E0B23">
        <w:rPr>
          <w:b/>
          <w:sz w:val="28"/>
          <w:szCs w:val="28"/>
          <w:highlight w:val="yellow"/>
        </w:rPr>
        <w:t>(Slide 7)</w:t>
      </w:r>
      <w:r>
        <w:rPr>
          <w:b/>
          <w:sz w:val="28"/>
          <w:szCs w:val="28"/>
        </w:rPr>
        <w:t xml:space="preserve"> </w:t>
      </w:r>
    </w:p>
    <w:p w:rsidR="00151B58" w:rsidRPr="00151B58" w:rsidRDefault="00151B58" w:rsidP="00151B58">
      <w:pPr>
        <w:jc w:val="center"/>
        <w:rPr>
          <w:sz w:val="28"/>
          <w:szCs w:val="28"/>
        </w:rPr>
      </w:pPr>
      <w:bookmarkStart w:id="0" w:name="_GoBack"/>
      <w:bookmarkEnd w:id="0"/>
    </w:p>
    <w:sectPr w:rsidR="00151B58" w:rsidRPr="0015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58"/>
    <w:rsid w:val="00151B58"/>
    <w:rsid w:val="00172414"/>
    <w:rsid w:val="00207645"/>
    <w:rsid w:val="00572F1A"/>
    <w:rsid w:val="009E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46EC"/>
  <w15:chartTrackingRefBased/>
  <w15:docId w15:val="{BEC12901-B8DA-4512-8441-F4E3AE9B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Marty Egelston</cp:lastModifiedBy>
  <cp:revision>2</cp:revision>
  <dcterms:created xsi:type="dcterms:W3CDTF">2017-10-03T12:01:00Z</dcterms:created>
  <dcterms:modified xsi:type="dcterms:W3CDTF">2017-10-03T12:01:00Z</dcterms:modified>
</cp:coreProperties>
</file>